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FD29" w14:textId="4D6A490E" w:rsidR="00875C51" w:rsidRPr="00875C51" w:rsidRDefault="00502067" w:rsidP="00945721">
      <w:pPr>
        <w:spacing w:after="160" w:line="259" w:lineRule="auto"/>
        <w:rPr>
          <w:rFonts w:ascii="Arial" w:hAnsi="Arial" w:cs="Arial"/>
          <w:b/>
          <w:sz w:val="40"/>
          <w:szCs w:val="40"/>
          <w:lang w:val="de-DE"/>
        </w:rPr>
      </w:pPr>
      <w:bookmarkStart w:id="0" w:name="_GoBack"/>
      <w:proofErr w:type="gramStart"/>
      <w:r w:rsidRPr="00875C51">
        <w:rPr>
          <w:rFonts w:ascii="Arial" w:hAnsi="Arial" w:cs="Arial"/>
          <w:b/>
          <w:sz w:val="40"/>
          <w:szCs w:val="40"/>
          <w:lang w:val="de-DE"/>
        </w:rPr>
        <w:t>go.eIDAS</w:t>
      </w:r>
      <w:proofErr w:type="gramEnd"/>
      <w:r w:rsidR="00431E2A">
        <w:rPr>
          <w:rFonts w:ascii="Arial" w:hAnsi="Arial" w:cs="Arial"/>
          <w:b/>
          <w:sz w:val="40"/>
          <w:szCs w:val="40"/>
          <w:lang w:val="de-DE"/>
        </w:rPr>
        <w:t>-Initiative</w:t>
      </w:r>
      <w:r w:rsidR="00976C8B" w:rsidRPr="00875C51">
        <w:rPr>
          <w:rFonts w:ascii="Arial" w:hAnsi="Arial" w:cs="Arial"/>
          <w:b/>
          <w:sz w:val="40"/>
          <w:szCs w:val="40"/>
          <w:lang w:val="de-DE"/>
        </w:rPr>
        <w:t xml:space="preserve"> </w:t>
      </w:r>
      <w:r w:rsidR="00431E2A">
        <w:rPr>
          <w:rFonts w:ascii="Arial" w:hAnsi="Arial" w:cs="Arial"/>
          <w:b/>
          <w:sz w:val="40"/>
          <w:szCs w:val="40"/>
          <w:lang w:val="de-DE"/>
        </w:rPr>
        <w:t xml:space="preserve">vollzieht Vereinsgründung und öffnet sich für </w:t>
      </w:r>
      <w:r w:rsidR="004A7B39">
        <w:rPr>
          <w:rFonts w:ascii="Arial" w:hAnsi="Arial" w:cs="Arial"/>
          <w:b/>
          <w:sz w:val="40"/>
          <w:szCs w:val="40"/>
          <w:lang w:val="de-DE"/>
        </w:rPr>
        <w:t>zusätzliche</w:t>
      </w:r>
      <w:r w:rsidR="00431E2A">
        <w:rPr>
          <w:rFonts w:ascii="Arial" w:hAnsi="Arial" w:cs="Arial"/>
          <w:b/>
          <w:sz w:val="40"/>
          <w:szCs w:val="40"/>
          <w:lang w:val="de-DE"/>
        </w:rPr>
        <w:t xml:space="preserve"> Partner</w:t>
      </w:r>
    </w:p>
    <w:bookmarkEnd w:id="0"/>
    <w:p w14:paraId="228E2B22" w14:textId="34325F2B" w:rsidR="00875C51" w:rsidRPr="00875C51" w:rsidRDefault="002538DB" w:rsidP="00875C51">
      <w:pPr>
        <w:spacing w:before="240" w:after="360" w:line="360" w:lineRule="auto"/>
        <w:jc w:val="both"/>
        <w:rPr>
          <w:rFonts w:ascii="Arial" w:hAnsi="Arial" w:cs="Arial"/>
          <w:b/>
          <w:lang w:val="de-DE"/>
        </w:rPr>
      </w:pPr>
      <w:r w:rsidRPr="00875C51">
        <w:rPr>
          <w:rFonts w:ascii="Arial" w:hAnsi="Arial" w:cs="Arial"/>
          <w:b/>
          <w:lang w:val="de-DE"/>
        </w:rPr>
        <w:t>[</w:t>
      </w:r>
      <w:r w:rsidR="00875C51" w:rsidRPr="00875C51">
        <w:rPr>
          <w:rFonts w:ascii="Arial" w:hAnsi="Arial" w:cs="Arial"/>
          <w:b/>
          <w:lang w:val="de-DE"/>
        </w:rPr>
        <w:t>Brüssel</w:t>
      </w:r>
      <w:r w:rsidR="00976C8B" w:rsidRPr="00875C51">
        <w:rPr>
          <w:rFonts w:ascii="Arial" w:hAnsi="Arial" w:cs="Arial"/>
          <w:b/>
          <w:lang w:val="de-DE"/>
        </w:rPr>
        <w:t xml:space="preserve">, </w:t>
      </w:r>
      <w:r w:rsidR="00875C51" w:rsidRPr="00875C51">
        <w:rPr>
          <w:rFonts w:ascii="Arial" w:hAnsi="Arial" w:cs="Arial"/>
          <w:b/>
          <w:lang w:val="de-DE"/>
        </w:rPr>
        <w:t>06.11.2019</w:t>
      </w:r>
      <w:r w:rsidRPr="00875C51">
        <w:rPr>
          <w:rFonts w:ascii="Arial" w:hAnsi="Arial" w:cs="Arial"/>
          <w:b/>
          <w:lang w:val="de-DE"/>
        </w:rPr>
        <w:t>]</w:t>
      </w:r>
      <w:r w:rsidR="00DC3F0D" w:rsidRPr="00875C51">
        <w:rPr>
          <w:rFonts w:ascii="Arial" w:hAnsi="Arial" w:cs="Arial"/>
          <w:b/>
          <w:lang w:val="de-DE"/>
        </w:rPr>
        <w:t xml:space="preserve"> </w:t>
      </w:r>
      <w:r w:rsidR="00875C51" w:rsidRPr="00875C51">
        <w:rPr>
          <w:rFonts w:ascii="Arial" w:hAnsi="Arial" w:cs="Arial"/>
          <w:b/>
          <w:lang w:val="de-DE"/>
        </w:rPr>
        <w:t xml:space="preserve">Die go.eIDAS-Initiative, die von führenden </w:t>
      </w:r>
      <w:r w:rsidR="00431E2A">
        <w:rPr>
          <w:rFonts w:ascii="Arial" w:hAnsi="Arial" w:cs="Arial"/>
          <w:b/>
          <w:lang w:val="de-DE"/>
        </w:rPr>
        <w:t>E</w:t>
      </w:r>
      <w:r w:rsidR="00875C51" w:rsidRPr="00875C51">
        <w:rPr>
          <w:rFonts w:ascii="Arial" w:hAnsi="Arial" w:cs="Arial"/>
          <w:b/>
          <w:lang w:val="de-DE"/>
        </w:rPr>
        <w:t xml:space="preserve">uropäischen </w:t>
      </w:r>
      <w:r w:rsidR="00C64015">
        <w:rPr>
          <w:rFonts w:ascii="Arial" w:hAnsi="Arial" w:cs="Arial"/>
          <w:b/>
          <w:lang w:val="de-DE"/>
        </w:rPr>
        <w:t>Verbänden</w:t>
      </w:r>
      <w:r w:rsidR="00875C51" w:rsidRPr="00875C51">
        <w:rPr>
          <w:rFonts w:ascii="Arial" w:hAnsi="Arial" w:cs="Arial"/>
          <w:b/>
          <w:lang w:val="de-DE"/>
        </w:rPr>
        <w:t xml:space="preserve">, Projekten und Expertenorganisationen initiiert wurde, um die </w:t>
      </w:r>
      <w:r w:rsidR="00793101">
        <w:rPr>
          <w:rFonts w:ascii="Arial" w:hAnsi="Arial" w:cs="Arial"/>
          <w:b/>
          <w:lang w:val="de-DE"/>
        </w:rPr>
        <w:t xml:space="preserve">flächendeckende Einführung </w:t>
      </w:r>
      <w:r w:rsidR="00875C51" w:rsidRPr="00875C51">
        <w:rPr>
          <w:rFonts w:ascii="Arial" w:hAnsi="Arial" w:cs="Arial"/>
          <w:b/>
          <w:lang w:val="de-DE"/>
        </w:rPr>
        <w:t xml:space="preserve">von elektronischen Identifizierungsmitteln und Vertrauensdiensten für elektronische Transaktionen gemäß der eIDAS-Verordnung in Europa und darüber hinaus zu unterstützen, hat </w:t>
      </w:r>
      <w:r w:rsidR="00431E2A">
        <w:rPr>
          <w:rFonts w:ascii="Arial" w:hAnsi="Arial" w:cs="Arial"/>
          <w:b/>
          <w:lang w:val="de-DE"/>
        </w:rPr>
        <w:t xml:space="preserve">die </w:t>
      </w:r>
      <w:r w:rsidR="00875C51" w:rsidRPr="00875C51">
        <w:rPr>
          <w:rFonts w:ascii="Arial" w:hAnsi="Arial" w:cs="Arial"/>
          <w:b/>
          <w:lang w:val="de-DE"/>
        </w:rPr>
        <w:t xml:space="preserve">Gründung </w:t>
      </w:r>
      <w:r w:rsidR="00875C51">
        <w:rPr>
          <w:rFonts w:ascii="Arial" w:hAnsi="Arial" w:cs="Arial"/>
          <w:b/>
          <w:lang w:val="de-DE"/>
        </w:rPr>
        <w:t>des</w:t>
      </w:r>
      <w:r w:rsidR="00875C51" w:rsidRPr="00875C51">
        <w:rPr>
          <w:rFonts w:ascii="Arial" w:hAnsi="Arial" w:cs="Arial"/>
          <w:b/>
          <w:lang w:val="de-DE"/>
        </w:rPr>
        <w:t xml:space="preserve"> gemeinnützigen "go.eIDAS-</w:t>
      </w:r>
      <w:r w:rsidR="00875C51">
        <w:rPr>
          <w:rFonts w:ascii="Arial" w:hAnsi="Arial" w:cs="Arial"/>
          <w:b/>
          <w:lang w:val="de-DE"/>
        </w:rPr>
        <w:t>Vereins</w:t>
      </w:r>
      <w:r w:rsidR="00875C51" w:rsidRPr="00875C51">
        <w:rPr>
          <w:rFonts w:ascii="Arial" w:hAnsi="Arial" w:cs="Arial"/>
          <w:b/>
          <w:lang w:val="de-DE"/>
        </w:rPr>
        <w:t>"</w:t>
      </w:r>
      <w:r w:rsidR="00952D51">
        <w:rPr>
          <w:rFonts w:ascii="Arial" w:hAnsi="Arial" w:cs="Arial"/>
          <w:b/>
          <w:lang w:val="de-DE"/>
        </w:rPr>
        <w:t xml:space="preserve"> (</w:t>
      </w:r>
      <w:r w:rsidR="0018249A">
        <w:rPr>
          <w:rFonts w:ascii="Arial" w:hAnsi="Arial" w:cs="Arial"/>
          <w:b/>
          <w:lang w:val="de-DE"/>
        </w:rPr>
        <w:t>go.eIDAS e.V.</w:t>
      </w:r>
      <w:r w:rsidR="00431E2A">
        <w:rPr>
          <w:rFonts w:ascii="Arial" w:hAnsi="Arial" w:cs="Arial"/>
          <w:b/>
          <w:lang w:val="de-DE"/>
        </w:rPr>
        <w:t xml:space="preserve"> </w:t>
      </w:r>
      <w:proofErr w:type="spellStart"/>
      <w:r w:rsidR="00431E2A">
        <w:rPr>
          <w:rFonts w:ascii="Arial" w:hAnsi="Arial" w:cs="Arial"/>
          <w:b/>
          <w:lang w:val="de-DE"/>
        </w:rPr>
        <w:t>i.Gr</w:t>
      </w:r>
      <w:proofErr w:type="spellEnd"/>
      <w:r w:rsidR="00431E2A">
        <w:rPr>
          <w:rFonts w:ascii="Arial" w:hAnsi="Arial" w:cs="Arial"/>
          <w:b/>
          <w:lang w:val="de-DE"/>
        </w:rPr>
        <w:t>.</w:t>
      </w:r>
      <w:r w:rsidR="00952D51">
        <w:rPr>
          <w:rFonts w:ascii="Arial" w:hAnsi="Arial" w:cs="Arial"/>
          <w:b/>
          <w:lang w:val="de-DE"/>
        </w:rPr>
        <w:t>)</w:t>
      </w:r>
      <w:r w:rsidR="00875C51" w:rsidRPr="00875C51">
        <w:rPr>
          <w:rFonts w:ascii="Arial" w:hAnsi="Arial" w:cs="Arial"/>
          <w:b/>
          <w:lang w:val="de-DE"/>
        </w:rPr>
        <w:t xml:space="preserve"> </w:t>
      </w:r>
      <w:r w:rsidR="00431E2A">
        <w:rPr>
          <w:rFonts w:ascii="Arial" w:hAnsi="Arial" w:cs="Arial"/>
          <w:b/>
          <w:lang w:val="de-DE"/>
        </w:rPr>
        <w:t xml:space="preserve">vollzogen </w:t>
      </w:r>
      <w:r w:rsidR="00875C51" w:rsidRPr="00875C51">
        <w:rPr>
          <w:rFonts w:ascii="Arial" w:hAnsi="Arial" w:cs="Arial"/>
          <w:b/>
          <w:lang w:val="de-DE"/>
        </w:rPr>
        <w:t xml:space="preserve">und </w:t>
      </w:r>
      <w:r w:rsidR="00431E2A">
        <w:rPr>
          <w:rFonts w:ascii="Arial" w:hAnsi="Arial" w:cs="Arial"/>
          <w:b/>
          <w:lang w:val="de-DE"/>
        </w:rPr>
        <w:t xml:space="preserve">erste </w:t>
      </w:r>
      <w:r w:rsidR="00875C51" w:rsidRPr="00875C51">
        <w:rPr>
          <w:rFonts w:ascii="Arial" w:hAnsi="Arial" w:cs="Arial"/>
          <w:b/>
          <w:lang w:val="de-DE"/>
        </w:rPr>
        <w:t>Arbeitsgruppen</w:t>
      </w:r>
      <w:r w:rsidR="00431E2A">
        <w:rPr>
          <w:rFonts w:ascii="Arial" w:hAnsi="Arial" w:cs="Arial"/>
          <w:b/>
          <w:lang w:val="de-DE"/>
        </w:rPr>
        <w:t xml:space="preserve"> eingerichtet, die </w:t>
      </w:r>
      <w:r w:rsidR="004A7B39">
        <w:rPr>
          <w:rFonts w:ascii="Arial" w:hAnsi="Arial" w:cs="Arial"/>
          <w:b/>
          <w:lang w:val="de-DE"/>
        </w:rPr>
        <w:t xml:space="preserve">die </w:t>
      </w:r>
      <w:r w:rsidR="004A7B39" w:rsidRPr="004A7B39">
        <w:rPr>
          <w:rFonts w:ascii="Arial" w:hAnsi="Arial" w:cs="Arial"/>
          <w:b/>
          <w:lang w:val="de-DE"/>
        </w:rPr>
        <w:t xml:space="preserve"> </w:t>
      </w:r>
      <w:r w:rsidR="004A7B39">
        <w:rPr>
          <w:rFonts w:ascii="Arial" w:hAnsi="Arial" w:cs="Arial"/>
          <w:b/>
          <w:lang w:val="de-DE"/>
        </w:rPr>
        <w:t xml:space="preserve">erfolgreiche Entwicklung des </w:t>
      </w:r>
      <w:r w:rsidR="00875C51" w:rsidRPr="00875C51">
        <w:rPr>
          <w:rFonts w:ascii="Arial" w:hAnsi="Arial" w:cs="Arial"/>
          <w:b/>
          <w:lang w:val="de-DE"/>
        </w:rPr>
        <w:t xml:space="preserve"> "eIDAS-Ökosystems" </w:t>
      </w:r>
      <w:r w:rsidR="004A7B39" w:rsidRPr="00875C51">
        <w:rPr>
          <w:rFonts w:ascii="Arial" w:hAnsi="Arial" w:cs="Arial"/>
          <w:b/>
          <w:lang w:val="de-DE"/>
        </w:rPr>
        <w:t>nachhaltig</w:t>
      </w:r>
      <w:r w:rsidR="004A7B39">
        <w:rPr>
          <w:rFonts w:ascii="Arial" w:hAnsi="Arial" w:cs="Arial"/>
          <w:b/>
          <w:lang w:val="de-DE"/>
        </w:rPr>
        <w:t xml:space="preserve"> unterstützen und fördern sollen</w:t>
      </w:r>
      <w:r w:rsidR="00431E2A">
        <w:rPr>
          <w:rFonts w:ascii="Arial" w:hAnsi="Arial" w:cs="Arial"/>
          <w:b/>
          <w:lang w:val="de-DE"/>
        </w:rPr>
        <w:t>.</w:t>
      </w:r>
    </w:p>
    <w:p w14:paraId="4F947BB9" w14:textId="54F3E11B" w:rsidR="002C7615" w:rsidRPr="00C06A84" w:rsidRDefault="0018249A" w:rsidP="002538DB">
      <w:pPr>
        <w:spacing w:before="240" w:after="120" w:line="360" w:lineRule="auto"/>
        <w:jc w:val="both"/>
        <w:rPr>
          <w:rFonts w:ascii="Arial" w:hAnsi="Arial" w:cs="Arial"/>
          <w:b/>
          <w:lang w:val="de-DE"/>
        </w:rPr>
      </w:pPr>
      <w:proofErr w:type="gramStart"/>
      <w:r>
        <w:rPr>
          <w:rFonts w:ascii="Arial" w:hAnsi="Arial" w:cs="Arial"/>
          <w:b/>
          <w:lang w:val="de-DE"/>
        </w:rPr>
        <w:t>go.eIDAS</w:t>
      </w:r>
      <w:proofErr w:type="gramEnd"/>
      <w:r w:rsidR="00431E2A">
        <w:rPr>
          <w:rFonts w:ascii="Arial" w:hAnsi="Arial" w:cs="Arial"/>
          <w:b/>
          <w:lang w:val="de-DE"/>
        </w:rPr>
        <w:t xml:space="preserve">-Verein </w:t>
      </w:r>
      <w:r w:rsidR="00C06A84" w:rsidRPr="00C06A84">
        <w:rPr>
          <w:rFonts w:ascii="Arial" w:hAnsi="Arial" w:cs="Arial"/>
          <w:b/>
          <w:lang w:val="de-DE"/>
        </w:rPr>
        <w:t>fördert N</w:t>
      </w:r>
      <w:r w:rsidR="00C06A84">
        <w:rPr>
          <w:rFonts w:ascii="Arial" w:hAnsi="Arial" w:cs="Arial"/>
          <w:b/>
          <w:lang w:val="de-DE"/>
        </w:rPr>
        <w:t xml:space="preserve">achhaltigkeit und erhöht die </w:t>
      </w:r>
      <w:r w:rsidR="004A7B39">
        <w:rPr>
          <w:rFonts w:ascii="Arial" w:hAnsi="Arial" w:cs="Arial"/>
          <w:b/>
          <w:lang w:val="de-DE"/>
        </w:rPr>
        <w:t>Offenheit der Initiative</w:t>
      </w:r>
    </w:p>
    <w:p w14:paraId="38ED7DE9" w14:textId="1204E455" w:rsidR="00C06A84" w:rsidRDefault="00C06A84" w:rsidP="002538DB">
      <w:pPr>
        <w:pStyle w:val="Textblock"/>
        <w:rPr>
          <w:rStyle w:val="tlid-translation"/>
        </w:rPr>
      </w:pPr>
      <w:r w:rsidRPr="00C06A84">
        <w:t>Die Verordnung</w:t>
      </w:r>
      <w:r>
        <w:t xml:space="preserve"> </w:t>
      </w:r>
      <w:hyperlink r:id="rId7" w:history="1">
        <w:r w:rsidRPr="006F684D">
          <w:rPr>
            <w:rStyle w:val="Hyperlink"/>
          </w:rPr>
          <w:t>(EU) Nr. 910/2014</w:t>
        </w:r>
      </w:hyperlink>
      <w:r w:rsidRPr="006F684D">
        <w:rPr>
          <w:color w:val="014F99"/>
        </w:rPr>
        <w:t xml:space="preserve"> </w:t>
      </w:r>
      <w:r w:rsidRPr="00C06A84">
        <w:t>über elektronische Identifizierung (eID) und Vertrauensdienste für elektronische Transaktionen im Binnenmark</w:t>
      </w:r>
      <w:r>
        <w:t>t</w:t>
      </w:r>
      <w:r w:rsidR="0072760C" w:rsidRPr="00C06A84">
        <w:t xml:space="preserve">, </w:t>
      </w:r>
      <w:r>
        <w:rPr>
          <w:rStyle w:val="tlid-translation"/>
        </w:rPr>
        <w:t xml:space="preserve">die gemeinhin als „eIDAS-Verordnung“ </w:t>
      </w:r>
      <w:r w:rsidR="00C64015">
        <w:rPr>
          <w:rStyle w:val="tlid-translation"/>
        </w:rPr>
        <w:t>bekannt ist</w:t>
      </w:r>
      <w:r>
        <w:rPr>
          <w:rStyle w:val="tlid-translation"/>
        </w:rPr>
        <w:t xml:space="preserve">, wurde 2014 eingeführt und </w:t>
      </w:r>
      <w:r w:rsidR="00C64015">
        <w:rPr>
          <w:rStyle w:val="tlid-translation"/>
        </w:rPr>
        <w:t>ist am</w:t>
      </w:r>
      <w:r>
        <w:rPr>
          <w:rStyle w:val="tlid-translation"/>
        </w:rPr>
        <w:t xml:space="preserve"> 1. Juli 2016 vollständig in Kraft</w:t>
      </w:r>
      <w:r w:rsidR="00C64015">
        <w:rPr>
          <w:rStyle w:val="tlid-translation"/>
        </w:rPr>
        <w:t xml:space="preserve"> getreten</w:t>
      </w:r>
      <w:r>
        <w:rPr>
          <w:rStyle w:val="tlid-translation"/>
        </w:rPr>
        <w:t xml:space="preserve">. Vor diesem Hintergrund haben sich führende europäische Verbände, Projekte und Expertenorganisationen im Bereich eID und </w:t>
      </w:r>
      <w:r w:rsidR="00C64015">
        <w:rPr>
          <w:rStyle w:val="tlid-translation"/>
        </w:rPr>
        <w:t>Vertrauensdienste</w:t>
      </w:r>
      <w:r>
        <w:rPr>
          <w:rStyle w:val="tlid-translation"/>
        </w:rPr>
        <w:t xml:space="preserve"> </w:t>
      </w:r>
      <w:r w:rsidR="00C64015">
        <w:rPr>
          <w:rStyle w:val="tlid-translation"/>
        </w:rPr>
        <w:t>zusammengefunden</w:t>
      </w:r>
      <w:r>
        <w:rPr>
          <w:rStyle w:val="tlid-translation"/>
        </w:rPr>
        <w:t xml:space="preserve">, um die </w:t>
      </w:r>
      <w:proofErr w:type="gramStart"/>
      <w:r>
        <w:rPr>
          <w:rStyle w:val="tlid-translation"/>
        </w:rPr>
        <w:t>go.eIDAS</w:t>
      </w:r>
      <w:proofErr w:type="gramEnd"/>
      <w:r>
        <w:rPr>
          <w:rStyle w:val="tlid-translation"/>
        </w:rPr>
        <w:t>-Initiative zu starten</w:t>
      </w:r>
      <w:r w:rsidR="004A7B39">
        <w:rPr>
          <w:rStyle w:val="tlid-translation"/>
        </w:rPr>
        <w:t xml:space="preserve">. Diese Initiative hat </w:t>
      </w:r>
      <w:r>
        <w:rPr>
          <w:rStyle w:val="tlid-translation"/>
        </w:rPr>
        <w:t xml:space="preserve">nun </w:t>
      </w:r>
      <w:r w:rsidR="004A7B39">
        <w:rPr>
          <w:rStyle w:val="tlid-translation"/>
        </w:rPr>
        <w:t xml:space="preserve">die Gründung des </w:t>
      </w:r>
      <w:r>
        <w:rPr>
          <w:rStyle w:val="tlid-translation"/>
        </w:rPr>
        <w:t>gemeinnützige</w:t>
      </w:r>
      <w:r w:rsidR="00793101">
        <w:rPr>
          <w:rStyle w:val="tlid-translation"/>
        </w:rPr>
        <w:t>n</w:t>
      </w:r>
      <w:r>
        <w:rPr>
          <w:rStyle w:val="tlid-translation"/>
        </w:rPr>
        <w:t xml:space="preserve"> „</w:t>
      </w:r>
      <w:proofErr w:type="gramStart"/>
      <w:r>
        <w:rPr>
          <w:rStyle w:val="tlid-translation"/>
        </w:rPr>
        <w:t>go.eIDAS</w:t>
      </w:r>
      <w:proofErr w:type="gramEnd"/>
      <w:r w:rsidR="00BC1F3B">
        <w:rPr>
          <w:rStyle w:val="tlid-translation"/>
        </w:rPr>
        <w:t>-</w:t>
      </w:r>
      <w:r w:rsidR="00793101">
        <w:rPr>
          <w:rStyle w:val="tlid-translation"/>
        </w:rPr>
        <w:t>Verein</w:t>
      </w:r>
      <w:r w:rsidR="004A7B39">
        <w:rPr>
          <w:rStyle w:val="tlid-translation"/>
        </w:rPr>
        <w:t>s</w:t>
      </w:r>
      <w:r>
        <w:rPr>
          <w:rStyle w:val="tlid-translation"/>
        </w:rPr>
        <w:t>“ (</w:t>
      </w:r>
      <w:r w:rsidR="0018249A">
        <w:rPr>
          <w:rStyle w:val="tlid-translation"/>
        </w:rPr>
        <w:t xml:space="preserve">go.eIDAS e.V. </w:t>
      </w:r>
      <w:proofErr w:type="spellStart"/>
      <w:r w:rsidR="0018249A">
        <w:rPr>
          <w:rStyle w:val="tlid-translation"/>
        </w:rPr>
        <w:t>i.Gr</w:t>
      </w:r>
      <w:proofErr w:type="spellEnd"/>
      <w:r w:rsidR="0018249A">
        <w:rPr>
          <w:rStyle w:val="tlid-translation"/>
        </w:rPr>
        <w:t>.</w:t>
      </w:r>
      <w:r>
        <w:rPr>
          <w:rStyle w:val="tlid-translation"/>
        </w:rPr>
        <w:t>)</w:t>
      </w:r>
      <w:r w:rsidR="004A7B39">
        <w:rPr>
          <w:rStyle w:val="tlid-translation"/>
        </w:rPr>
        <w:t xml:space="preserve"> vollzogen, um die </w:t>
      </w:r>
      <w:r>
        <w:rPr>
          <w:rStyle w:val="tlid-translation"/>
        </w:rPr>
        <w:t xml:space="preserve">Nachhaltigkeit </w:t>
      </w:r>
      <w:r w:rsidR="004A7B39">
        <w:rPr>
          <w:rStyle w:val="tlid-translation"/>
        </w:rPr>
        <w:t xml:space="preserve">der Initiative </w:t>
      </w:r>
      <w:r>
        <w:rPr>
          <w:rStyle w:val="tlid-translation"/>
        </w:rPr>
        <w:t xml:space="preserve">zu fördern und sich </w:t>
      </w:r>
      <w:r w:rsidR="00A30D42">
        <w:rPr>
          <w:rStyle w:val="tlid-translation"/>
        </w:rPr>
        <w:t xml:space="preserve">für ein </w:t>
      </w:r>
      <w:r w:rsidR="003B3AD9">
        <w:rPr>
          <w:rStyle w:val="tlid-translation"/>
        </w:rPr>
        <w:t xml:space="preserve">noch </w:t>
      </w:r>
      <w:r>
        <w:rPr>
          <w:rStyle w:val="tlid-translation"/>
        </w:rPr>
        <w:t>breitere</w:t>
      </w:r>
      <w:r w:rsidR="00A30D42">
        <w:rPr>
          <w:rStyle w:val="tlid-translation"/>
        </w:rPr>
        <w:t>s</w:t>
      </w:r>
      <w:r>
        <w:rPr>
          <w:rStyle w:val="tlid-translation"/>
        </w:rPr>
        <w:t xml:space="preserve"> Spektrum </w:t>
      </w:r>
      <w:r w:rsidR="00793101">
        <w:rPr>
          <w:rStyle w:val="tlid-translation"/>
        </w:rPr>
        <w:t>an</w:t>
      </w:r>
      <w:r>
        <w:rPr>
          <w:rStyle w:val="tlid-translation"/>
        </w:rPr>
        <w:t xml:space="preserve"> </w:t>
      </w:r>
      <w:r w:rsidR="00A30D42">
        <w:rPr>
          <w:rStyle w:val="tlid-translation"/>
        </w:rPr>
        <w:t xml:space="preserve">mitwirkenden Partnern </w:t>
      </w:r>
      <w:r>
        <w:rPr>
          <w:rStyle w:val="tlid-translation"/>
        </w:rPr>
        <w:t>zu öffnen.</w:t>
      </w:r>
    </w:p>
    <w:p w14:paraId="5D36E3B9" w14:textId="0C40F2B2" w:rsidR="0088225E" w:rsidRDefault="00793101" w:rsidP="0088225E">
      <w:pPr>
        <w:pStyle w:val="Textblock"/>
      </w:pPr>
      <w:r>
        <w:rPr>
          <w:rStyle w:val="tlid-translation"/>
        </w:rPr>
        <w:t xml:space="preserve">Der </w:t>
      </w:r>
      <w:proofErr w:type="gramStart"/>
      <w:r w:rsidR="0018249A">
        <w:rPr>
          <w:rStyle w:val="tlid-translation"/>
        </w:rPr>
        <w:t>go.eIDAS</w:t>
      </w:r>
      <w:proofErr w:type="gramEnd"/>
      <w:r w:rsidR="00A30D42">
        <w:rPr>
          <w:rStyle w:val="tlid-translation"/>
        </w:rPr>
        <w:t>-Verein</w:t>
      </w:r>
      <w:r w:rsidR="0018249A">
        <w:rPr>
          <w:rStyle w:val="tlid-translation"/>
        </w:rPr>
        <w:t xml:space="preserve"> </w:t>
      </w:r>
      <w:r w:rsidR="00A30D42">
        <w:rPr>
          <w:rStyle w:val="tlid-translation"/>
        </w:rPr>
        <w:t xml:space="preserve">zielt weiterhin darauf ab, </w:t>
      </w:r>
      <w:r>
        <w:rPr>
          <w:rStyle w:val="tlid-translation"/>
        </w:rPr>
        <w:t xml:space="preserve">die Nutzung der in der eIDAS-Verordnung regulierten eID-Systeme und Vertrauensdienste </w:t>
      </w:r>
      <w:r w:rsidR="00A30D42">
        <w:rPr>
          <w:rStyle w:val="tlid-translation"/>
        </w:rPr>
        <w:t xml:space="preserve">zu fördern und </w:t>
      </w:r>
      <w:r>
        <w:rPr>
          <w:rStyle w:val="tlid-translation"/>
        </w:rPr>
        <w:t xml:space="preserve">unterstützt die </w:t>
      </w:r>
      <w:r w:rsidR="00A30D42">
        <w:rPr>
          <w:rStyle w:val="tlid-translation"/>
        </w:rPr>
        <w:t xml:space="preserve">Entwicklung </w:t>
      </w:r>
      <w:r>
        <w:rPr>
          <w:rStyle w:val="tlid-translation"/>
        </w:rPr>
        <w:t xml:space="preserve">offener Standards </w:t>
      </w:r>
      <w:r w:rsidR="00A30D42">
        <w:rPr>
          <w:rStyle w:val="tlid-translation"/>
        </w:rPr>
        <w:t xml:space="preserve">und die Gestaltung </w:t>
      </w:r>
      <w:r>
        <w:rPr>
          <w:rStyle w:val="tlid-translation"/>
        </w:rPr>
        <w:t>geeignete</w:t>
      </w:r>
      <w:r w:rsidR="00A30D42">
        <w:rPr>
          <w:rStyle w:val="tlid-translation"/>
        </w:rPr>
        <w:t>r</w:t>
      </w:r>
      <w:r>
        <w:rPr>
          <w:rStyle w:val="tlid-translation"/>
        </w:rPr>
        <w:t xml:space="preserve"> Rahmenbedingungen für die vertrauenswürdige Digitalisierung von Geschäfts- und Verwaltungsprozessen in Europa und darüber hinaus.</w:t>
      </w:r>
      <w:r w:rsidR="00396749" w:rsidRPr="00793101">
        <w:t xml:space="preserve"> </w:t>
      </w:r>
      <w:r w:rsidR="00127BC0">
        <w:rPr>
          <w:rStyle w:val="tlid-translation"/>
        </w:rPr>
        <w:t xml:space="preserve">Insbesondere werden geeignete Maßnahmen zur Aufklärung und Sensibilisierung ergriffen, um die Vorteile und Chancen von eIDAS zu nutzen, indem beispielsweise die </w:t>
      </w:r>
      <w:r w:rsidR="00BC1F3B">
        <w:rPr>
          <w:rStyle w:val="tlid-translation"/>
        </w:rPr>
        <w:t>Benutzerfreundlichkeit</w:t>
      </w:r>
      <w:r w:rsidR="00127BC0">
        <w:rPr>
          <w:rStyle w:val="tlid-translation"/>
        </w:rPr>
        <w:t xml:space="preserve"> von eIDAS-</w:t>
      </w:r>
      <w:r w:rsidR="00A30D42">
        <w:rPr>
          <w:rStyle w:val="tlid-translation"/>
        </w:rPr>
        <w:t xml:space="preserve">basierten </w:t>
      </w:r>
      <w:r w:rsidR="00127BC0">
        <w:rPr>
          <w:rStyle w:val="tlid-translation"/>
        </w:rPr>
        <w:t>Anwendungen in ausgewählten Bereichen unter besonderer Berücksichtigung mobiler Umgebungen und de</w:t>
      </w:r>
      <w:r w:rsidR="00BC1F3B">
        <w:rPr>
          <w:rStyle w:val="tlid-translation"/>
        </w:rPr>
        <w:t xml:space="preserve">n Belangen </w:t>
      </w:r>
      <w:r w:rsidR="00127BC0">
        <w:rPr>
          <w:rStyle w:val="tlid-translation"/>
        </w:rPr>
        <w:t xml:space="preserve">kleiner und mittlerer Unternehmen </w:t>
      </w:r>
      <w:r w:rsidR="00BC1F3B">
        <w:rPr>
          <w:rStyle w:val="tlid-translation"/>
        </w:rPr>
        <w:t xml:space="preserve">und </w:t>
      </w:r>
      <w:r w:rsidR="00A30D42">
        <w:rPr>
          <w:rStyle w:val="tlid-translation"/>
        </w:rPr>
        <w:t xml:space="preserve">Behörden </w:t>
      </w:r>
      <w:r w:rsidR="00BC1F3B">
        <w:rPr>
          <w:rStyle w:val="tlid-translation"/>
        </w:rPr>
        <w:t>aufgezeigt wird</w:t>
      </w:r>
      <w:r w:rsidR="00127BC0">
        <w:rPr>
          <w:rStyle w:val="tlid-translation"/>
        </w:rPr>
        <w:t>.</w:t>
      </w:r>
      <w:r w:rsidR="00BC1F3B">
        <w:rPr>
          <w:rStyle w:val="tlid-translation"/>
        </w:rPr>
        <w:t xml:space="preserve"> </w:t>
      </w:r>
      <w:r w:rsidR="00BC1F3B" w:rsidRPr="00BC1F3B">
        <w:t xml:space="preserve">Darüber hinaus </w:t>
      </w:r>
      <w:r w:rsidR="00BC1F3B">
        <w:t>sind</w:t>
      </w:r>
      <w:r w:rsidR="00BC1F3B" w:rsidRPr="00BC1F3B">
        <w:t xml:space="preserve"> die </w:t>
      </w:r>
      <w:r w:rsidR="0088225E">
        <w:t>Erstellung</w:t>
      </w:r>
      <w:r w:rsidR="00BC1F3B" w:rsidRPr="00BC1F3B">
        <w:t xml:space="preserve">, </w:t>
      </w:r>
      <w:r w:rsidR="0088225E">
        <w:t>Anwendung</w:t>
      </w:r>
      <w:r w:rsidR="00BC1F3B" w:rsidRPr="00BC1F3B">
        <w:t xml:space="preserve"> und Pflege von offenen Standards und Open</w:t>
      </w:r>
      <w:r w:rsidR="0088225E">
        <w:t xml:space="preserve"> </w:t>
      </w:r>
      <w:r w:rsidR="00BC1F3B" w:rsidRPr="00BC1F3B">
        <w:t>Source</w:t>
      </w:r>
      <w:r w:rsidR="0088225E">
        <w:t xml:space="preserve"> </w:t>
      </w:r>
      <w:r w:rsidR="00BC1F3B" w:rsidRPr="00BC1F3B">
        <w:t xml:space="preserve">Software sowie geeignete Maßnahmen zur </w:t>
      </w:r>
      <w:r w:rsidR="0088225E">
        <w:t>Steigerung</w:t>
      </w:r>
      <w:r w:rsidR="00BC1F3B" w:rsidRPr="00BC1F3B">
        <w:t xml:space="preserve"> der Sicherheit, Interoperabilität und </w:t>
      </w:r>
      <w:r w:rsidR="00A30D42">
        <w:t>Verbreitu</w:t>
      </w:r>
      <w:r w:rsidR="003B3AD9">
        <w:t>n</w:t>
      </w:r>
      <w:r w:rsidR="00A30D42">
        <w:t xml:space="preserve">g </w:t>
      </w:r>
      <w:r w:rsidR="00BC1F3B" w:rsidRPr="00BC1F3B">
        <w:t xml:space="preserve">von eIDAS-bezogenen </w:t>
      </w:r>
      <w:r w:rsidR="00A30D42">
        <w:t>K</w:t>
      </w:r>
      <w:r w:rsidR="00A30D42" w:rsidRPr="00BC1F3B">
        <w:t xml:space="preserve">omponenten </w:t>
      </w:r>
      <w:r w:rsidR="00BC1F3B" w:rsidRPr="00BC1F3B">
        <w:t xml:space="preserve">und Lösungen </w:t>
      </w:r>
      <w:r w:rsidR="0088225E">
        <w:t>wichtige Ziele</w:t>
      </w:r>
      <w:r w:rsidR="00BC1F3B" w:rsidRPr="00BC1F3B">
        <w:t xml:space="preserve"> </w:t>
      </w:r>
      <w:r w:rsidR="0088225E">
        <w:t>des</w:t>
      </w:r>
      <w:r w:rsidR="00BC1F3B" w:rsidRPr="00BC1F3B">
        <w:t xml:space="preserve"> inzwischen form</w:t>
      </w:r>
      <w:r w:rsidR="003B3AD9">
        <w:t>al</w:t>
      </w:r>
      <w:r w:rsidR="00BC1F3B" w:rsidRPr="00BC1F3B">
        <w:t xml:space="preserve"> gegründeten </w:t>
      </w:r>
      <w:r w:rsidR="0018249A">
        <w:t>go.eIDAS</w:t>
      </w:r>
      <w:r w:rsidR="00A30D42">
        <w:t xml:space="preserve">-Vereins. </w:t>
      </w:r>
    </w:p>
    <w:p w14:paraId="063C8856" w14:textId="77777777" w:rsidR="00A30D42" w:rsidRDefault="00A30D42" w:rsidP="0088225E">
      <w:pPr>
        <w:pStyle w:val="Textblock"/>
      </w:pPr>
    </w:p>
    <w:p w14:paraId="6BCC3B07" w14:textId="6280E516" w:rsidR="00D938F5" w:rsidRPr="0088225E" w:rsidRDefault="00DD6DB8" w:rsidP="0088225E">
      <w:pPr>
        <w:pStyle w:val="Textblock"/>
        <w:rPr>
          <w:b/>
        </w:rPr>
      </w:pPr>
      <w:proofErr w:type="gramStart"/>
      <w:r w:rsidRPr="0088225E">
        <w:rPr>
          <w:b/>
        </w:rPr>
        <w:lastRenderedPageBreak/>
        <w:t>go.eIDAS</w:t>
      </w:r>
      <w:proofErr w:type="gramEnd"/>
      <w:r w:rsidR="00A30D42">
        <w:rPr>
          <w:b/>
        </w:rPr>
        <w:t>-</w:t>
      </w:r>
      <w:r w:rsidR="0088225E" w:rsidRPr="0088225E">
        <w:rPr>
          <w:b/>
        </w:rPr>
        <w:t xml:space="preserve">Arbeitsgruppen - offene Foren zur </w:t>
      </w:r>
      <w:r w:rsidR="001E6ACF">
        <w:rPr>
          <w:b/>
        </w:rPr>
        <w:t xml:space="preserve">praktischen Förderung von </w:t>
      </w:r>
      <w:r w:rsidR="00A30D42">
        <w:rPr>
          <w:b/>
        </w:rPr>
        <w:t>eIDAS</w:t>
      </w:r>
    </w:p>
    <w:p w14:paraId="7A453D5F" w14:textId="38242744" w:rsidR="00360639" w:rsidRPr="00E76AD4" w:rsidRDefault="00E76AD4" w:rsidP="00360639">
      <w:pPr>
        <w:pStyle w:val="Textblock"/>
      </w:pPr>
      <w:r w:rsidRPr="00E76AD4">
        <w:t xml:space="preserve">Der aktuelle </w:t>
      </w:r>
      <w:r w:rsidR="00A30D42">
        <w:t xml:space="preserve">Schwerpunkt </w:t>
      </w:r>
      <w:r w:rsidRPr="00E76AD4">
        <w:t xml:space="preserve">der Aktivitäten innerhalb </w:t>
      </w:r>
      <w:r>
        <w:t>des</w:t>
      </w:r>
      <w:r w:rsidRPr="00E76AD4">
        <w:t xml:space="preserve"> </w:t>
      </w:r>
      <w:r w:rsidR="0018249A">
        <w:t>go.eIDAS</w:t>
      </w:r>
      <w:r w:rsidR="00A30D42">
        <w:t xml:space="preserve">-Vereins </w:t>
      </w:r>
      <w:r w:rsidRPr="00E76AD4">
        <w:t>spiegelt sich in den aktiven go.eIDAS</w:t>
      </w:r>
      <w:r w:rsidR="00A30D42">
        <w:t>-</w:t>
      </w:r>
      <w:r w:rsidRPr="00E76AD4">
        <w:t xml:space="preserve">Arbeitsgruppen </w:t>
      </w:r>
      <w:r w:rsidR="00A30D42">
        <w:t>wieder</w:t>
      </w:r>
      <w:r w:rsidRPr="00E76AD4">
        <w:t xml:space="preserve">, </w:t>
      </w:r>
      <w:r>
        <w:t>welche</w:t>
      </w:r>
      <w:r w:rsidRPr="00E76AD4">
        <w:t xml:space="preserve"> sich mit ausgewählten Themen</w:t>
      </w:r>
      <w:r>
        <w:t>gebieten</w:t>
      </w:r>
      <w:r w:rsidRPr="00E76AD4">
        <w:t xml:space="preserve"> </w:t>
      </w:r>
      <w:r>
        <w:t>rund</w:t>
      </w:r>
      <w:r w:rsidRPr="00E76AD4">
        <w:t xml:space="preserve"> die Entwicklung eines offenen, integrativen, sicheren, datenschutz</w:t>
      </w:r>
      <w:r w:rsidR="001E6ACF">
        <w:t xml:space="preserve">freundlichen </w:t>
      </w:r>
      <w:hyperlink r:id="rId8" w:history="1">
        <w:r w:rsidR="00EF0044" w:rsidRPr="00E76AD4">
          <w:rPr>
            <w:rStyle w:val="Hyperlink"/>
          </w:rPr>
          <w:t>“</w:t>
        </w:r>
        <w:r w:rsidR="005E68EF" w:rsidRPr="00E76AD4">
          <w:rPr>
            <w:rStyle w:val="Hyperlink"/>
          </w:rPr>
          <w:t>eIDAS-</w:t>
        </w:r>
        <w:r w:rsidRPr="00E76AD4">
          <w:rPr>
            <w:rStyle w:val="Hyperlink"/>
          </w:rPr>
          <w:t>Ökosystems</w:t>
        </w:r>
        <w:r w:rsidR="00EF0044" w:rsidRPr="00E76AD4">
          <w:rPr>
            <w:rStyle w:val="Hyperlink"/>
          </w:rPr>
          <w:t>”</w:t>
        </w:r>
      </w:hyperlink>
      <w:r>
        <w:t xml:space="preserve"> befassen:</w:t>
      </w:r>
    </w:p>
    <w:p w14:paraId="1A244509" w14:textId="75FF8743" w:rsidR="00E76AD4" w:rsidRDefault="00E76AD4" w:rsidP="00E76AD4">
      <w:pPr>
        <w:pStyle w:val="Listenabsatz"/>
        <w:numPr>
          <w:ilvl w:val="0"/>
          <w:numId w:val="2"/>
        </w:numPr>
        <w:spacing w:before="240" w:after="120" w:line="360" w:lineRule="auto"/>
        <w:jc w:val="both"/>
        <w:rPr>
          <w:rFonts w:ascii="Arial" w:hAnsi="Arial" w:cs="Arial"/>
          <w:lang w:val="de-DE"/>
        </w:rPr>
      </w:pPr>
      <w:bookmarkStart w:id="1" w:name="_Hlk23926651"/>
      <w:r w:rsidRPr="00E76AD4">
        <w:rPr>
          <w:rFonts w:ascii="Arial" w:hAnsi="Arial" w:cs="Arial"/>
          <w:lang w:val="de-DE"/>
        </w:rPr>
        <w:t>Die go.eIDAS</w:t>
      </w:r>
      <w:r w:rsidR="001E6ACF">
        <w:rPr>
          <w:rFonts w:ascii="Arial" w:hAnsi="Arial" w:cs="Arial"/>
          <w:lang w:val="de-DE"/>
        </w:rPr>
        <w:t>-</w:t>
      </w:r>
      <w:r w:rsidRPr="00E76AD4">
        <w:rPr>
          <w:rFonts w:ascii="Arial" w:hAnsi="Arial" w:cs="Arial"/>
          <w:lang w:val="de-DE"/>
        </w:rPr>
        <w:t xml:space="preserve">Arbeitsgruppe </w:t>
      </w:r>
      <w:hyperlink r:id="rId9" w:history="1">
        <w:r w:rsidRPr="001E6ACF">
          <w:rPr>
            <w:rStyle w:val="Hyperlink"/>
            <w:rFonts w:ascii="Arial" w:hAnsi="Arial" w:cs="Arial"/>
            <w:b/>
            <w:bCs/>
            <w:lang w:val="de-DE"/>
          </w:rPr>
          <w:t>"API-</w:t>
        </w:r>
        <w:proofErr w:type="spellStart"/>
        <w:r w:rsidRPr="001E6ACF">
          <w:rPr>
            <w:rStyle w:val="Hyperlink"/>
            <w:rFonts w:ascii="Arial" w:hAnsi="Arial" w:cs="Arial"/>
            <w:b/>
            <w:bCs/>
            <w:lang w:val="de-DE"/>
          </w:rPr>
          <w:t>Interoperabi</w:t>
        </w:r>
        <w:r w:rsidR="0087573A">
          <w:rPr>
            <w:rStyle w:val="Hyperlink"/>
            <w:rFonts w:ascii="Arial" w:hAnsi="Arial" w:cs="Arial"/>
            <w:b/>
            <w:bCs/>
            <w:lang w:val="de-DE"/>
          </w:rPr>
          <w:t>lity</w:t>
        </w:r>
        <w:proofErr w:type="spellEnd"/>
        <w:r w:rsidRPr="001E6ACF">
          <w:rPr>
            <w:rStyle w:val="Hyperlink"/>
            <w:rFonts w:ascii="Arial" w:hAnsi="Arial" w:cs="Arial"/>
            <w:b/>
            <w:bCs/>
            <w:lang w:val="de-DE"/>
          </w:rPr>
          <w:t>"</w:t>
        </w:r>
      </w:hyperlink>
      <w:r w:rsidRPr="00E76AD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pflegt</w:t>
      </w:r>
      <w:r w:rsidRPr="00E76AD4">
        <w:rPr>
          <w:rFonts w:ascii="Arial" w:hAnsi="Arial" w:cs="Arial"/>
          <w:lang w:val="de-DE"/>
        </w:rPr>
        <w:t xml:space="preserve"> Verbindungen zu den einschlägigen Normungsgremien und strebt den Aufbau eines internationalen Expertennetzwerks an, das die Konformität und Interoperabilität der eIDAS-</w:t>
      </w:r>
      <w:r w:rsidR="001E6ACF">
        <w:rPr>
          <w:rFonts w:ascii="Arial" w:hAnsi="Arial" w:cs="Arial"/>
          <w:lang w:val="de-DE"/>
        </w:rPr>
        <w:t xml:space="preserve">basierten </w:t>
      </w:r>
      <w:r w:rsidRPr="00E76AD4">
        <w:rPr>
          <w:rFonts w:ascii="Arial" w:hAnsi="Arial" w:cs="Arial"/>
          <w:lang w:val="de-DE"/>
        </w:rPr>
        <w:t xml:space="preserve">Dienste verbessern soll. Sie konzentriert sich auf </w:t>
      </w:r>
      <w:r w:rsidR="009C4ECD">
        <w:rPr>
          <w:rFonts w:ascii="Arial" w:hAnsi="Arial" w:cs="Arial"/>
          <w:lang w:val="de-DE"/>
        </w:rPr>
        <w:t xml:space="preserve">die </w:t>
      </w:r>
      <w:r w:rsidRPr="00E76AD4">
        <w:rPr>
          <w:rFonts w:ascii="Arial" w:hAnsi="Arial" w:cs="Arial"/>
          <w:lang w:val="de-DE"/>
        </w:rPr>
        <w:t>technische</w:t>
      </w:r>
      <w:r w:rsidR="009C4ECD">
        <w:rPr>
          <w:rFonts w:ascii="Arial" w:hAnsi="Arial" w:cs="Arial"/>
          <w:lang w:val="de-DE"/>
        </w:rPr>
        <w:t>n</w:t>
      </w:r>
      <w:r w:rsidRPr="00E76AD4">
        <w:rPr>
          <w:rFonts w:ascii="Arial" w:hAnsi="Arial" w:cs="Arial"/>
          <w:lang w:val="de-DE"/>
        </w:rPr>
        <w:t xml:space="preserve"> Aspekte relevanter Dienste und soll das Vertrauen und die Interoperabilität </w:t>
      </w:r>
      <w:r w:rsidR="001E6ACF">
        <w:rPr>
          <w:rFonts w:ascii="Arial" w:hAnsi="Arial" w:cs="Arial"/>
          <w:lang w:val="de-DE"/>
        </w:rPr>
        <w:t xml:space="preserve">im </w:t>
      </w:r>
      <w:r w:rsidRPr="00E76AD4">
        <w:rPr>
          <w:rFonts w:ascii="Arial" w:hAnsi="Arial" w:cs="Arial"/>
          <w:lang w:val="de-DE"/>
        </w:rPr>
        <w:t>eIDAS-</w:t>
      </w:r>
      <w:r w:rsidR="001E6ACF">
        <w:rPr>
          <w:rFonts w:ascii="Arial" w:hAnsi="Arial" w:cs="Arial"/>
          <w:lang w:val="de-DE"/>
        </w:rPr>
        <w:t xml:space="preserve">Umfeld </w:t>
      </w:r>
      <w:r w:rsidRPr="00E76AD4">
        <w:rPr>
          <w:rFonts w:ascii="Arial" w:hAnsi="Arial" w:cs="Arial"/>
          <w:lang w:val="de-DE"/>
        </w:rPr>
        <w:t xml:space="preserve">stärken und die einfache und reibungslose </w:t>
      </w:r>
      <w:r w:rsidR="00AF3C22">
        <w:rPr>
          <w:rFonts w:ascii="Arial" w:hAnsi="Arial" w:cs="Arial"/>
          <w:lang w:val="de-DE"/>
        </w:rPr>
        <w:t>Einbindung</w:t>
      </w:r>
      <w:r w:rsidRPr="00E76AD4">
        <w:rPr>
          <w:rFonts w:ascii="Arial" w:hAnsi="Arial" w:cs="Arial"/>
          <w:lang w:val="de-DE"/>
        </w:rPr>
        <w:t xml:space="preserve"> von eID</w:t>
      </w:r>
      <w:r w:rsidR="001E6ACF">
        <w:rPr>
          <w:rFonts w:ascii="Arial" w:hAnsi="Arial" w:cs="Arial"/>
          <w:lang w:val="de-DE"/>
        </w:rPr>
        <w:t>-</w:t>
      </w:r>
      <w:r w:rsidRPr="00E76AD4">
        <w:rPr>
          <w:rFonts w:ascii="Arial" w:hAnsi="Arial" w:cs="Arial"/>
          <w:lang w:val="de-DE"/>
        </w:rPr>
        <w:t xml:space="preserve"> und </w:t>
      </w:r>
      <w:r w:rsidR="00AF3C22">
        <w:rPr>
          <w:rFonts w:ascii="Arial" w:hAnsi="Arial" w:cs="Arial"/>
          <w:lang w:val="de-DE"/>
        </w:rPr>
        <w:t>Vertrauensdiensten</w:t>
      </w:r>
      <w:r w:rsidRPr="00E76AD4">
        <w:rPr>
          <w:rFonts w:ascii="Arial" w:hAnsi="Arial" w:cs="Arial"/>
          <w:lang w:val="de-DE"/>
        </w:rPr>
        <w:t xml:space="preserve"> in Online-Plattformen in Europa und darüber hinaus </w:t>
      </w:r>
      <w:r w:rsidR="001E6ACF">
        <w:rPr>
          <w:rFonts w:ascii="Arial" w:hAnsi="Arial" w:cs="Arial"/>
          <w:lang w:val="de-DE"/>
        </w:rPr>
        <w:t>demonstrieren</w:t>
      </w:r>
      <w:r w:rsidRPr="00E76AD4">
        <w:rPr>
          <w:rFonts w:ascii="Arial" w:hAnsi="Arial" w:cs="Arial"/>
          <w:lang w:val="de-DE"/>
        </w:rPr>
        <w:t>.</w:t>
      </w:r>
    </w:p>
    <w:p w14:paraId="325F55A7" w14:textId="2ACA22EA" w:rsidR="00AF3C22" w:rsidRDefault="00AF3C22" w:rsidP="00E76AD4">
      <w:pPr>
        <w:pStyle w:val="Listenabsatz"/>
        <w:numPr>
          <w:ilvl w:val="0"/>
          <w:numId w:val="2"/>
        </w:numPr>
        <w:spacing w:before="240" w:after="120" w:line="360" w:lineRule="auto"/>
        <w:jc w:val="both"/>
        <w:rPr>
          <w:rFonts w:ascii="Arial" w:hAnsi="Arial" w:cs="Arial"/>
          <w:lang w:val="de-DE"/>
        </w:rPr>
      </w:pPr>
      <w:r w:rsidRPr="00AF3C22">
        <w:rPr>
          <w:rFonts w:ascii="Arial" w:hAnsi="Arial" w:cs="Arial"/>
          <w:lang w:val="de-DE"/>
        </w:rPr>
        <w:t>Die go.eIDAS</w:t>
      </w:r>
      <w:r w:rsidR="001E6ACF">
        <w:rPr>
          <w:rFonts w:ascii="Arial" w:hAnsi="Arial" w:cs="Arial"/>
          <w:lang w:val="de-DE"/>
        </w:rPr>
        <w:t>-</w:t>
      </w:r>
      <w:r w:rsidRPr="00AF3C22">
        <w:rPr>
          <w:rFonts w:ascii="Arial" w:hAnsi="Arial" w:cs="Arial"/>
          <w:lang w:val="de-DE"/>
        </w:rPr>
        <w:t xml:space="preserve">Arbeitsgruppe </w:t>
      </w:r>
      <w:hyperlink r:id="rId10" w:history="1">
        <w:r w:rsidRPr="0087573A">
          <w:rPr>
            <w:rStyle w:val="Hyperlink"/>
            <w:rFonts w:ascii="Arial" w:hAnsi="Arial" w:cs="Arial"/>
            <w:b/>
            <w:bCs/>
            <w:lang w:val="de-DE"/>
          </w:rPr>
          <w:t>“</w:t>
        </w:r>
        <w:proofErr w:type="spellStart"/>
        <w:r w:rsidRPr="0087573A">
          <w:rPr>
            <w:rStyle w:val="Hyperlink"/>
            <w:rFonts w:ascii="Arial" w:hAnsi="Arial" w:cs="Arial"/>
            <w:b/>
            <w:bCs/>
            <w:lang w:val="de-DE"/>
          </w:rPr>
          <w:t>IMPresSive</w:t>
        </w:r>
        <w:proofErr w:type="spellEnd"/>
        <w:r w:rsidRPr="0087573A">
          <w:rPr>
            <w:rStyle w:val="Hyperlink"/>
            <w:rFonts w:ascii="Arial" w:hAnsi="Arial" w:cs="Arial"/>
            <w:b/>
            <w:bCs/>
            <w:lang w:val="de-DE"/>
          </w:rPr>
          <w:t>”</w:t>
        </w:r>
      </w:hyperlink>
      <w:r w:rsidRPr="00AF3C22">
        <w:rPr>
          <w:rFonts w:ascii="Arial" w:hAnsi="Arial" w:cs="Arial"/>
          <w:lang w:val="de-DE"/>
        </w:rPr>
        <w:t xml:space="preserve"> </w:t>
      </w:r>
      <w:r w:rsidR="003B3AD9">
        <w:rPr>
          <w:rFonts w:ascii="Arial" w:hAnsi="Arial" w:cs="Arial"/>
          <w:lang w:val="de-DE"/>
        </w:rPr>
        <w:t xml:space="preserve">bildet </w:t>
      </w:r>
      <w:r w:rsidR="0087573A">
        <w:rPr>
          <w:rFonts w:ascii="Arial" w:hAnsi="Arial" w:cs="Arial"/>
          <w:lang w:val="de-DE"/>
        </w:rPr>
        <w:t xml:space="preserve">den </w:t>
      </w:r>
      <w:r w:rsidR="001E6ACF">
        <w:rPr>
          <w:rFonts w:ascii="Arial" w:hAnsi="Arial" w:cs="Arial"/>
          <w:lang w:val="de-DE"/>
        </w:rPr>
        <w:t>Auftakt einer internationalen Bewegung zur Entwicklung von vertrauenswürdigen Bewahrungsdiensten (</w:t>
      </w:r>
      <w:r w:rsidRPr="00AF3C22">
        <w:rPr>
          <w:rFonts w:ascii="Arial" w:hAnsi="Arial" w:cs="Arial"/>
          <w:lang w:val="de-DE"/>
        </w:rPr>
        <w:t>“</w:t>
      </w:r>
      <w:r w:rsidRPr="009A5102">
        <w:rPr>
          <w:rFonts w:ascii="Arial" w:hAnsi="Arial" w:cs="Arial"/>
          <w:b/>
          <w:bCs/>
          <w:u w:val="single"/>
          <w:lang w:val="de-DE"/>
        </w:rPr>
        <w:t>I</w:t>
      </w:r>
      <w:r w:rsidRPr="00AF3C22">
        <w:rPr>
          <w:rFonts w:ascii="Arial" w:hAnsi="Arial" w:cs="Arial"/>
          <w:lang w:val="de-DE"/>
        </w:rPr>
        <w:t xml:space="preserve">nternational </w:t>
      </w:r>
      <w:r w:rsidRPr="009A5102">
        <w:rPr>
          <w:rFonts w:ascii="Arial" w:hAnsi="Arial" w:cs="Arial"/>
          <w:b/>
          <w:bCs/>
          <w:u w:val="single"/>
          <w:lang w:val="de-DE"/>
        </w:rPr>
        <w:t>M</w:t>
      </w:r>
      <w:r w:rsidRPr="00AF3C22">
        <w:rPr>
          <w:rFonts w:ascii="Arial" w:hAnsi="Arial" w:cs="Arial"/>
          <w:lang w:val="de-DE"/>
        </w:rPr>
        <w:t xml:space="preserve">ovement </w:t>
      </w:r>
      <w:proofErr w:type="spellStart"/>
      <w:r w:rsidRPr="00AF3C22">
        <w:rPr>
          <w:rFonts w:ascii="Arial" w:hAnsi="Arial" w:cs="Arial"/>
          <w:lang w:val="de-DE"/>
        </w:rPr>
        <w:t>for</w:t>
      </w:r>
      <w:proofErr w:type="spellEnd"/>
      <w:r w:rsidRPr="00AF3C22">
        <w:rPr>
          <w:rFonts w:ascii="Arial" w:hAnsi="Arial" w:cs="Arial"/>
          <w:lang w:val="de-DE"/>
        </w:rPr>
        <w:t xml:space="preserve"> </w:t>
      </w:r>
      <w:proofErr w:type="spellStart"/>
      <w:r w:rsidRPr="009A5102">
        <w:rPr>
          <w:rFonts w:ascii="Arial" w:hAnsi="Arial" w:cs="Arial"/>
          <w:b/>
          <w:bCs/>
          <w:u w:val="single"/>
          <w:lang w:val="de-DE"/>
        </w:rPr>
        <w:t>Pres</w:t>
      </w:r>
      <w:r w:rsidRPr="00AF3C22">
        <w:rPr>
          <w:rFonts w:ascii="Arial" w:hAnsi="Arial" w:cs="Arial"/>
          <w:lang w:val="de-DE"/>
        </w:rPr>
        <w:t>ervation</w:t>
      </w:r>
      <w:proofErr w:type="spellEnd"/>
      <w:r w:rsidRPr="00AF3C22">
        <w:rPr>
          <w:rFonts w:ascii="Arial" w:hAnsi="Arial" w:cs="Arial"/>
          <w:lang w:val="de-DE"/>
        </w:rPr>
        <w:t xml:space="preserve"> </w:t>
      </w:r>
      <w:r w:rsidRPr="009A5102">
        <w:rPr>
          <w:rFonts w:ascii="Arial" w:hAnsi="Arial" w:cs="Arial"/>
          <w:b/>
          <w:bCs/>
          <w:u w:val="single"/>
          <w:lang w:val="de-DE"/>
        </w:rPr>
        <w:t>S</w:t>
      </w:r>
      <w:r w:rsidRPr="00AF3C22">
        <w:rPr>
          <w:rFonts w:ascii="Arial" w:hAnsi="Arial" w:cs="Arial"/>
          <w:lang w:val="de-DE"/>
        </w:rPr>
        <w:t>erv</w:t>
      </w:r>
      <w:r w:rsidRPr="009A5102">
        <w:rPr>
          <w:rFonts w:ascii="Arial" w:hAnsi="Arial" w:cs="Arial"/>
          <w:b/>
          <w:bCs/>
          <w:u w:val="single"/>
          <w:lang w:val="de-DE"/>
        </w:rPr>
        <w:t>i</w:t>
      </w:r>
      <w:r w:rsidRPr="00AF3C22">
        <w:rPr>
          <w:rFonts w:ascii="Arial" w:hAnsi="Arial" w:cs="Arial"/>
          <w:lang w:val="de-DE"/>
        </w:rPr>
        <w:t>ce De</w:t>
      </w:r>
      <w:r w:rsidRPr="009A5102">
        <w:rPr>
          <w:rFonts w:ascii="Arial" w:hAnsi="Arial" w:cs="Arial"/>
          <w:b/>
          <w:bCs/>
          <w:u w:val="single"/>
          <w:lang w:val="de-DE"/>
        </w:rPr>
        <w:t>ve</w:t>
      </w:r>
      <w:r w:rsidRPr="00AF3C22">
        <w:rPr>
          <w:rFonts w:ascii="Arial" w:hAnsi="Arial" w:cs="Arial"/>
          <w:lang w:val="de-DE"/>
        </w:rPr>
        <w:t>lopment”</w:t>
      </w:r>
      <w:r w:rsidR="001E6ACF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>u</w:t>
      </w:r>
      <w:r w:rsidRPr="00AF3C22">
        <w:rPr>
          <w:rFonts w:ascii="Arial" w:hAnsi="Arial" w:cs="Arial"/>
          <w:lang w:val="de-DE"/>
        </w:rPr>
        <w:t xml:space="preserve">nd begrüßt alle </w:t>
      </w:r>
      <w:r w:rsidR="0087573A">
        <w:rPr>
          <w:rFonts w:ascii="Arial" w:hAnsi="Arial" w:cs="Arial"/>
          <w:lang w:val="de-DE"/>
        </w:rPr>
        <w:t>Akteure</w:t>
      </w:r>
      <w:r w:rsidRPr="00AF3C22">
        <w:rPr>
          <w:rFonts w:ascii="Arial" w:hAnsi="Arial" w:cs="Arial"/>
          <w:lang w:val="de-DE"/>
        </w:rPr>
        <w:t>, die a</w:t>
      </w:r>
      <w:r w:rsidR="0087573A">
        <w:rPr>
          <w:rFonts w:ascii="Arial" w:hAnsi="Arial" w:cs="Arial"/>
          <w:lang w:val="de-DE"/>
        </w:rPr>
        <w:t>n der Entwicklung</w:t>
      </w:r>
      <w:r w:rsidRPr="00AF3C22">
        <w:rPr>
          <w:rFonts w:ascii="Arial" w:hAnsi="Arial" w:cs="Arial"/>
          <w:lang w:val="de-DE"/>
        </w:rPr>
        <w:t xml:space="preserve">, dem Betrieb oder der </w:t>
      </w:r>
      <w:r w:rsidR="00A10538">
        <w:rPr>
          <w:rFonts w:ascii="Arial" w:hAnsi="Arial" w:cs="Arial"/>
          <w:lang w:val="de-DE"/>
        </w:rPr>
        <w:t>Anwendung</w:t>
      </w:r>
      <w:r w:rsidRPr="00AF3C22">
        <w:rPr>
          <w:rFonts w:ascii="Arial" w:hAnsi="Arial" w:cs="Arial"/>
          <w:lang w:val="de-DE"/>
        </w:rPr>
        <w:t xml:space="preserve"> skalierbarer </w:t>
      </w:r>
      <w:r w:rsidR="00A10538">
        <w:rPr>
          <w:rFonts w:ascii="Arial" w:hAnsi="Arial" w:cs="Arial"/>
          <w:lang w:val="de-DE"/>
        </w:rPr>
        <w:t>Be</w:t>
      </w:r>
      <w:r w:rsidRPr="00AF3C22">
        <w:rPr>
          <w:rFonts w:ascii="Arial" w:hAnsi="Arial" w:cs="Arial"/>
          <w:lang w:val="de-DE"/>
        </w:rPr>
        <w:t xml:space="preserve">wahrungsdienste zur vertrauenswürdigen Langzeitarchivierung von fortgeschrittenen und qualifizierten elektronischen Signaturen, Siegeln, Zeitstempeln, </w:t>
      </w:r>
      <w:proofErr w:type="spellStart"/>
      <w:r w:rsidR="00A10538" w:rsidRPr="00A10538">
        <w:rPr>
          <w:rFonts w:ascii="Arial" w:hAnsi="Arial" w:cs="Arial"/>
          <w:lang w:val="de-DE"/>
        </w:rPr>
        <w:t>Evidence</w:t>
      </w:r>
      <w:proofErr w:type="spellEnd"/>
      <w:r w:rsidR="00A10538" w:rsidRPr="00A10538">
        <w:rPr>
          <w:rFonts w:ascii="Arial" w:hAnsi="Arial" w:cs="Arial"/>
          <w:lang w:val="de-DE"/>
        </w:rPr>
        <w:t xml:space="preserve"> Records </w:t>
      </w:r>
      <w:r w:rsidRPr="00AF3C22">
        <w:rPr>
          <w:rFonts w:ascii="Arial" w:hAnsi="Arial" w:cs="Arial"/>
          <w:lang w:val="de-DE"/>
        </w:rPr>
        <w:t>und/oder allgemeinen Daten interessiert sind.</w:t>
      </w:r>
    </w:p>
    <w:p w14:paraId="492CEE3F" w14:textId="78AB4028" w:rsidR="00A10538" w:rsidRPr="00A10538" w:rsidRDefault="00A10538" w:rsidP="00A10538">
      <w:pPr>
        <w:pStyle w:val="Listenabsatz"/>
        <w:numPr>
          <w:ilvl w:val="0"/>
          <w:numId w:val="2"/>
        </w:numPr>
        <w:spacing w:before="240" w:after="120" w:line="360" w:lineRule="auto"/>
        <w:jc w:val="both"/>
        <w:rPr>
          <w:rFonts w:ascii="Arial" w:hAnsi="Arial" w:cs="Arial"/>
          <w:lang w:val="de-DE"/>
        </w:rPr>
      </w:pPr>
      <w:r w:rsidRPr="00A10538">
        <w:rPr>
          <w:rFonts w:ascii="Arial" w:hAnsi="Arial" w:cs="Arial"/>
          <w:lang w:val="de-DE"/>
        </w:rPr>
        <w:t>Die go.eIDAS</w:t>
      </w:r>
      <w:r>
        <w:rPr>
          <w:rFonts w:ascii="Arial" w:hAnsi="Arial" w:cs="Arial"/>
          <w:lang w:val="de-DE"/>
        </w:rPr>
        <w:t xml:space="preserve"> </w:t>
      </w:r>
      <w:r w:rsidRPr="00A10538">
        <w:rPr>
          <w:rFonts w:ascii="Arial" w:hAnsi="Arial" w:cs="Arial"/>
          <w:lang w:val="de-DE"/>
        </w:rPr>
        <w:t xml:space="preserve">Arbeitsgruppe </w:t>
      </w:r>
      <w:hyperlink r:id="rId11" w:history="1">
        <w:r w:rsidRPr="009A5102">
          <w:rPr>
            <w:rStyle w:val="Hyperlink"/>
            <w:rFonts w:ascii="Arial" w:hAnsi="Arial" w:cs="Arial"/>
            <w:b/>
            <w:bCs/>
            <w:lang w:val="de-DE"/>
          </w:rPr>
          <w:t>"E</w:t>
        </w:r>
        <w:r w:rsidR="0087573A" w:rsidRPr="009A5102">
          <w:rPr>
            <w:rStyle w:val="Hyperlink"/>
            <w:rFonts w:ascii="Arial" w:hAnsi="Arial" w:cs="Arial"/>
            <w:b/>
            <w:bCs/>
            <w:lang w:val="de-DE"/>
          </w:rPr>
          <w:t>U-Student-</w:t>
        </w:r>
        <w:r w:rsidRPr="009A5102">
          <w:rPr>
            <w:rStyle w:val="Hyperlink"/>
            <w:rFonts w:ascii="Arial" w:hAnsi="Arial" w:cs="Arial"/>
            <w:b/>
            <w:bCs/>
            <w:lang w:val="de-DE"/>
          </w:rPr>
          <w:t>eCard"</w:t>
        </w:r>
      </w:hyperlink>
      <w:r w:rsidRPr="00A10538">
        <w:rPr>
          <w:rFonts w:ascii="Arial" w:hAnsi="Arial" w:cs="Arial"/>
          <w:lang w:val="de-DE"/>
        </w:rPr>
        <w:t xml:space="preserve"> bietet ein offenes Forum </w:t>
      </w:r>
      <w:r w:rsidR="00547FAA">
        <w:rPr>
          <w:rFonts w:ascii="Arial" w:hAnsi="Arial" w:cs="Arial"/>
          <w:lang w:val="de-DE"/>
        </w:rPr>
        <w:t xml:space="preserve">für alle Akteure im Bereich der Studierendenmobilität, die </w:t>
      </w:r>
      <w:r w:rsidR="00696897">
        <w:rPr>
          <w:rFonts w:ascii="Arial" w:hAnsi="Arial" w:cs="Arial"/>
          <w:lang w:val="de-DE"/>
        </w:rPr>
        <w:t xml:space="preserve">an der </w:t>
      </w:r>
      <w:r w:rsidR="0087573A">
        <w:rPr>
          <w:rFonts w:ascii="Arial" w:hAnsi="Arial" w:cs="Arial"/>
          <w:lang w:val="de-DE"/>
        </w:rPr>
        <w:t xml:space="preserve">Entwicklung </w:t>
      </w:r>
      <w:r>
        <w:rPr>
          <w:rFonts w:ascii="Arial" w:hAnsi="Arial" w:cs="Arial"/>
          <w:lang w:val="de-DE"/>
        </w:rPr>
        <w:t>eine</w:t>
      </w:r>
      <w:r w:rsidR="0087573A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</w:t>
      </w:r>
      <w:r w:rsidRPr="00A10538">
        <w:rPr>
          <w:rFonts w:ascii="Arial" w:hAnsi="Arial" w:cs="Arial"/>
          <w:lang w:val="de-DE"/>
        </w:rPr>
        <w:t>offene</w:t>
      </w:r>
      <w:r>
        <w:rPr>
          <w:rFonts w:ascii="Arial" w:hAnsi="Arial" w:cs="Arial"/>
          <w:lang w:val="de-DE"/>
        </w:rPr>
        <w:t>n</w:t>
      </w:r>
      <w:r w:rsidRPr="00A10538">
        <w:rPr>
          <w:rFonts w:ascii="Arial" w:hAnsi="Arial" w:cs="Arial"/>
          <w:lang w:val="de-DE"/>
        </w:rPr>
        <w:t>, integrative</w:t>
      </w:r>
      <w:r>
        <w:rPr>
          <w:rFonts w:ascii="Arial" w:hAnsi="Arial" w:cs="Arial"/>
          <w:lang w:val="de-DE"/>
        </w:rPr>
        <w:t>n</w:t>
      </w:r>
      <w:r w:rsidRPr="00A10538">
        <w:rPr>
          <w:rFonts w:ascii="Arial" w:hAnsi="Arial" w:cs="Arial"/>
          <w:lang w:val="de-DE"/>
        </w:rPr>
        <w:t>, sichere</w:t>
      </w:r>
      <w:r>
        <w:rPr>
          <w:rFonts w:ascii="Arial" w:hAnsi="Arial" w:cs="Arial"/>
          <w:lang w:val="de-DE"/>
        </w:rPr>
        <w:t>n</w:t>
      </w:r>
      <w:r w:rsidRPr="00A10538">
        <w:rPr>
          <w:rFonts w:ascii="Arial" w:hAnsi="Arial" w:cs="Arial"/>
          <w:lang w:val="de-DE"/>
        </w:rPr>
        <w:t>, datenschutzfreundliche</w:t>
      </w:r>
      <w:r>
        <w:rPr>
          <w:rFonts w:ascii="Arial" w:hAnsi="Arial" w:cs="Arial"/>
          <w:lang w:val="de-DE"/>
        </w:rPr>
        <w:t>n</w:t>
      </w:r>
      <w:r w:rsidRPr="00A10538">
        <w:rPr>
          <w:rFonts w:ascii="Arial" w:hAnsi="Arial" w:cs="Arial"/>
          <w:lang w:val="de-DE"/>
        </w:rPr>
        <w:t xml:space="preserve"> und vertrauenswürdige</w:t>
      </w:r>
      <w:r>
        <w:rPr>
          <w:rFonts w:ascii="Arial" w:hAnsi="Arial" w:cs="Arial"/>
          <w:lang w:val="de-DE"/>
        </w:rPr>
        <w:t>n</w:t>
      </w:r>
      <w:r w:rsidRPr="00A10538">
        <w:rPr>
          <w:rFonts w:ascii="Arial" w:hAnsi="Arial" w:cs="Arial"/>
          <w:lang w:val="de-DE"/>
        </w:rPr>
        <w:t xml:space="preserve"> </w:t>
      </w:r>
      <w:r w:rsidR="0087573A">
        <w:rPr>
          <w:rFonts w:ascii="Arial" w:hAnsi="Arial" w:cs="Arial"/>
          <w:lang w:val="de-DE"/>
        </w:rPr>
        <w:t xml:space="preserve">Service-orientierten Ökosystems </w:t>
      </w:r>
      <w:r w:rsidR="00547FAA">
        <w:rPr>
          <w:rFonts w:ascii="Arial" w:hAnsi="Arial" w:cs="Arial"/>
          <w:lang w:val="de-DE"/>
        </w:rPr>
        <w:t xml:space="preserve">zur Studierendenmobilität mitwirken möchten. </w:t>
      </w:r>
      <w:r w:rsidRPr="00A10538">
        <w:rPr>
          <w:rFonts w:ascii="Arial" w:hAnsi="Arial" w:cs="Arial"/>
          <w:lang w:val="de-DE"/>
        </w:rPr>
        <w:t xml:space="preserve">Als </w:t>
      </w:r>
      <w:r w:rsidR="00696897">
        <w:rPr>
          <w:rFonts w:ascii="Arial" w:hAnsi="Arial" w:cs="Arial"/>
          <w:lang w:val="de-DE"/>
        </w:rPr>
        <w:t>erste Aktion</w:t>
      </w:r>
      <w:r w:rsidRPr="00A10538">
        <w:rPr>
          <w:rFonts w:ascii="Arial" w:hAnsi="Arial" w:cs="Arial"/>
          <w:lang w:val="de-DE"/>
        </w:rPr>
        <w:t xml:space="preserve"> hat die Arbeitsgruppe </w:t>
      </w:r>
      <w:r w:rsidR="00547FAA">
        <w:rPr>
          <w:rFonts w:ascii="Arial" w:hAnsi="Arial" w:cs="Arial"/>
          <w:lang w:val="de-DE"/>
        </w:rPr>
        <w:t xml:space="preserve">eine Übersicht der </w:t>
      </w:r>
      <w:r w:rsidRPr="00A10538">
        <w:rPr>
          <w:rFonts w:ascii="Arial" w:hAnsi="Arial" w:cs="Arial"/>
          <w:lang w:val="de-DE"/>
        </w:rPr>
        <w:t xml:space="preserve">relevanten </w:t>
      </w:r>
      <w:r w:rsidR="0087573A">
        <w:rPr>
          <w:rFonts w:ascii="Arial" w:hAnsi="Arial" w:cs="Arial"/>
          <w:lang w:val="de-DE"/>
        </w:rPr>
        <w:t xml:space="preserve">Vorarbeiten </w:t>
      </w:r>
      <w:r w:rsidR="00547FAA">
        <w:rPr>
          <w:rFonts w:ascii="Arial" w:hAnsi="Arial" w:cs="Arial"/>
          <w:lang w:val="de-DE"/>
        </w:rPr>
        <w:t>er</w:t>
      </w:r>
      <w:r w:rsidR="003B3AD9">
        <w:rPr>
          <w:rFonts w:ascii="Arial" w:hAnsi="Arial" w:cs="Arial"/>
          <w:lang w:val="de-DE"/>
        </w:rPr>
        <w:t>arbeitet</w:t>
      </w:r>
      <w:r w:rsidR="00547FAA">
        <w:rPr>
          <w:rFonts w:ascii="Arial" w:hAnsi="Arial" w:cs="Arial"/>
          <w:lang w:val="de-DE"/>
        </w:rPr>
        <w:t xml:space="preserve">, um auf dieser Basis </w:t>
      </w:r>
      <w:r w:rsidRPr="00A10538">
        <w:rPr>
          <w:rFonts w:ascii="Arial" w:hAnsi="Arial" w:cs="Arial"/>
          <w:lang w:val="de-DE"/>
        </w:rPr>
        <w:t xml:space="preserve">eine fundierte </w:t>
      </w:r>
      <w:proofErr w:type="spellStart"/>
      <w:r w:rsidR="0087573A">
        <w:rPr>
          <w:rFonts w:ascii="Arial" w:hAnsi="Arial" w:cs="Arial"/>
          <w:lang w:val="de-DE"/>
        </w:rPr>
        <w:t>Anforderungs</w:t>
      </w:r>
      <w:r w:rsidRPr="00A10538">
        <w:rPr>
          <w:rFonts w:ascii="Arial" w:hAnsi="Arial" w:cs="Arial"/>
          <w:lang w:val="de-DE"/>
        </w:rPr>
        <w:t>sanalyse</w:t>
      </w:r>
      <w:proofErr w:type="spellEnd"/>
      <w:r w:rsidRPr="00A10538">
        <w:rPr>
          <w:rFonts w:ascii="Arial" w:hAnsi="Arial" w:cs="Arial"/>
          <w:lang w:val="de-DE"/>
        </w:rPr>
        <w:t xml:space="preserve"> für </w:t>
      </w:r>
      <w:r w:rsidR="0087573A">
        <w:rPr>
          <w:rFonts w:ascii="Arial" w:hAnsi="Arial" w:cs="Arial"/>
          <w:lang w:val="de-DE"/>
        </w:rPr>
        <w:t xml:space="preserve">ein </w:t>
      </w:r>
      <w:r w:rsidRPr="00A10538">
        <w:rPr>
          <w:rFonts w:ascii="Arial" w:hAnsi="Arial" w:cs="Arial"/>
          <w:lang w:val="de-DE"/>
        </w:rPr>
        <w:t>nachhaltig</w:t>
      </w:r>
      <w:r w:rsidR="0087573A">
        <w:rPr>
          <w:rFonts w:ascii="Arial" w:hAnsi="Arial" w:cs="Arial"/>
          <w:lang w:val="de-DE"/>
        </w:rPr>
        <w:t xml:space="preserve"> erfolgreiches, Service-orientiertes Ökosystem </w:t>
      </w:r>
      <w:r w:rsidR="00547FAA">
        <w:rPr>
          <w:rFonts w:ascii="Arial" w:hAnsi="Arial" w:cs="Arial"/>
          <w:lang w:val="de-DE"/>
        </w:rPr>
        <w:t xml:space="preserve">zur Studierendenmobilität </w:t>
      </w:r>
      <w:r w:rsidRPr="00A10538">
        <w:rPr>
          <w:rFonts w:ascii="Arial" w:hAnsi="Arial" w:cs="Arial"/>
          <w:lang w:val="de-DE"/>
        </w:rPr>
        <w:t xml:space="preserve">im Einklang mit den einschlägigen </w:t>
      </w:r>
      <w:r w:rsidR="003B3AD9">
        <w:rPr>
          <w:rFonts w:ascii="Arial" w:hAnsi="Arial" w:cs="Arial"/>
          <w:lang w:val="de-DE"/>
        </w:rPr>
        <w:t>E</w:t>
      </w:r>
      <w:r w:rsidRPr="00A10538">
        <w:rPr>
          <w:rFonts w:ascii="Arial" w:hAnsi="Arial" w:cs="Arial"/>
          <w:lang w:val="de-DE"/>
        </w:rPr>
        <w:t xml:space="preserve">uropäischen </w:t>
      </w:r>
      <w:r w:rsidR="00696897">
        <w:rPr>
          <w:rFonts w:ascii="Arial" w:hAnsi="Arial" w:cs="Arial"/>
          <w:lang w:val="de-DE"/>
        </w:rPr>
        <w:t xml:space="preserve">Regelwerken </w:t>
      </w:r>
      <w:r w:rsidRPr="00A10538">
        <w:rPr>
          <w:rFonts w:ascii="Arial" w:hAnsi="Arial" w:cs="Arial"/>
          <w:lang w:val="de-DE"/>
        </w:rPr>
        <w:t xml:space="preserve">zu erstellen.  </w:t>
      </w:r>
    </w:p>
    <w:bookmarkEnd w:id="1"/>
    <w:p w14:paraId="25D9F7E1" w14:textId="6CAB236A" w:rsidR="007E355C" w:rsidRPr="00696897" w:rsidRDefault="00547FAA" w:rsidP="007E355C">
      <w:pPr>
        <w:pStyle w:val="Textblock"/>
        <w:jc w:val="left"/>
        <w:rPr>
          <w:b/>
        </w:rPr>
      </w:pPr>
      <w:r>
        <w:rPr>
          <w:b/>
        </w:rPr>
        <w:t xml:space="preserve">Werden Sie noch heute Mitglied im </w:t>
      </w:r>
      <w:proofErr w:type="gramStart"/>
      <w:r w:rsidR="0018249A">
        <w:rPr>
          <w:b/>
        </w:rPr>
        <w:t>go.eIDAS</w:t>
      </w:r>
      <w:proofErr w:type="gramEnd"/>
      <w:r>
        <w:rPr>
          <w:b/>
        </w:rPr>
        <w:t xml:space="preserve">-Verein, um die Zukunft des </w:t>
      </w:r>
      <w:r w:rsidR="00F3567F" w:rsidRPr="00F3567F">
        <w:rPr>
          <w:b/>
        </w:rPr>
        <w:t>Vertrauens zu gestalten!</w:t>
      </w:r>
    </w:p>
    <w:p w14:paraId="2723FB22" w14:textId="6F1EC6A1" w:rsidR="00F3567F" w:rsidRDefault="00F3567F" w:rsidP="00260D02">
      <w:pPr>
        <w:pStyle w:val="Textblock"/>
      </w:pPr>
      <w:r w:rsidRPr="00F3567F">
        <w:t xml:space="preserve">Der </w:t>
      </w:r>
      <w:r w:rsidR="0018249A">
        <w:t>go.eIDAS</w:t>
      </w:r>
      <w:r w:rsidR="00547FAA">
        <w:t xml:space="preserve">-Verein </w:t>
      </w:r>
      <w:r w:rsidRPr="00F3567F">
        <w:t xml:space="preserve">begrüßt alle interessierten Organisationen und Einzelpersonen, die sich </w:t>
      </w:r>
      <w:r>
        <w:t>für die</w:t>
      </w:r>
      <w:r w:rsidR="0018249A">
        <w:t xml:space="preserve"> </w:t>
      </w:r>
      <w:hyperlink r:id="rId12" w:anchor="goals" w:history="1">
        <w:r w:rsidRPr="00F3567F">
          <w:rPr>
            <w:rStyle w:val="Hyperlink"/>
          </w:rPr>
          <w:t>Ziele</w:t>
        </w:r>
      </w:hyperlink>
      <w:r w:rsidRPr="00F3567F">
        <w:t xml:space="preserve"> </w:t>
      </w:r>
      <w:r w:rsidR="00547FAA">
        <w:t xml:space="preserve">der gemeinnützigen Initiative </w:t>
      </w:r>
      <w:r>
        <w:t xml:space="preserve">engagieren </w:t>
      </w:r>
      <w:r w:rsidRPr="00F3567F">
        <w:t xml:space="preserve">und zur Entwicklung eines </w:t>
      </w:r>
      <w:r w:rsidR="00547FAA">
        <w:t>offenen</w:t>
      </w:r>
      <w:r w:rsidRPr="00F3567F">
        <w:t xml:space="preserve"> und nachhaltig</w:t>
      </w:r>
      <w:r w:rsidR="00547FAA">
        <w:t xml:space="preserve"> erfolgreichen</w:t>
      </w:r>
      <w:r w:rsidRPr="00F3567F">
        <w:t xml:space="preserve"> eIDAS-Ökosystems beitragen oder einfach eIDAS-</w:t>
      </w:r>
      <w:r>
        <w:t>gestützte</w:t>
      </w:r>
      <w:r w:rsidRPr="00F3567F">
        <w:t xml:space="preserve"> Technologien und Dienstleistungen </w:t>
      </w:r>
      <w:r w:rsidR="00547FAA">
        <w:t xml:space="preserve">nutzen wollen. </w:t>
      </w:r>
    </w:p>
    <w:p w14:paraId="27095508" w14:textId="2BB88E41" w:rsidR="00F3567F" w:rsidRDefault="00F3567F" w:rsidP="00260D02">
      <w:pPr>
        <w:pStyle w:val="Textblock"/>
      </w:pPr>
      <w:r>
        <w:lastRenderedPageBreak/>
        <w:t xml:space="preserve">Dazu gehören insbesondere Anwendungsanbieter, </w:t>
      </w:r>
      <w:proofErr w:type="spellStart"/>
      <w:r w:rsidR="00547FAA">
        <w:t>Akteuere</w:t>
      </w:r>
      <w:proofErr w:type="spellEnd"/>
      <w:r w:rsidR="00547FAA">
        <w:t xml:space="preserve"> </w:t>
      </w:r>
      <w:r>
        <w:t xml:space="preserve">im </w:t>
      </w:r>
      <w:proofErr w:type="spellStart"/>
      <w:r>
        <w:t>eID</w:t>
      </w:r>
      <w:proofErr w:type="spellEnd"/>
      <w:r>
        <w:t xml:space="preserve">-Umfeld, </w:t>
      </w:r>
      <w:proofErr w:type="spellStart"/>
      <w:r>
        <w:t>Vertrauensdiensteanbieter</w:t>
      </w:r>
      <w:proofErr w:type="spellEnd"/>
      <w:r>
        <w:t xml:space="preserve">, Konformitätsbewertungsstellen, sonstige Dienstleister, Regulierungsbehörden und andere öffentliche Stellen, öffentlich finanzierte Projekte und Initiativen, akademische Einrichtungen und Standardisierungsorganisationen </w:t>
      </w:r>
      <w:r w:rsidR="00547FAA">
        <w:t>so</w:t>
      </w:r>
      <w:r>
        <w:t>wie Einzelpersonen.</w:t>
      </w:r>
    </w:p>
    <w:p w14:paraId="6D1C5815" w14:textId="7D51A689" w:rsidR="00EB18C1" w:rsidRPr="00EB18C1" w:rsidRDefault="00EB18C1" w:rsidP="00260D02">
      <w:pPr>
        <w:pStyle w:val="Textblock"/>
        <w:rPr>
          <w:i/>
          <w:iCs/>
        </w:rPr>
      </w:pPr>
      <w:r w:rsidRPr="00EB18C1">
        <w:rPr>
          <w:i/>
          <w:iCs/>
        </w:rPr>
        <w:t xml:space="preserve">"Während die eIDAS-Verordnung </w:t>
      </w:r>
      <w:r w:rsidR="008A2793">
        <w:rPr>
          <w:i/>
          <w:iCs/>
        </w:rPr>
        <w:t xml:space="preserve">riesige </w:t>
      </w:r>
      <w:r w:rsidRPr="00EB18C1">
        <w:rPr>
          <w:i/>
          <w:iCs/>
        </w:rPr>
        <w:t xml:space="preserve">Möglichkeiten und Chancen bietet, </w:t>
      </w:r>
      <w:r w:rsidR="00547FAA">
        <w:rPr>
          <w:i/>
          <w:iCs/>
        </w:rPr>
        <w:t xml:space="preserve">um </w:t>
      </w:r>
      <w:r w:rsidRPr="00EB18C1">
        <w:rPr>
          <w:i/>
          <w:iCs/>
        </w:rPr>
        <w:t>das Vertrauen und die Effizienz</w:t>
      </w:r>
      <w:r>
        <w:rPr>
          <w:i/>
          <w:iCs/>
        </w:rPr>
        <w:t xml:space="preserve"> </w:t>
      </w:r>
      <w:r w:rsidR="008A2793">
        <w:rPr>
          <w:i/>
          <w:iCs/>
        </w:rPr>
        <w:t xml:space="preserve">elektronischer </w:t>
      </w:r>
      <w:r w:rsidRPr="00EB18C1">
        <w:rPr>
          <w:i/>
          <w:iCs/>
        </w:rPr>
        <w:t>Geschäftsprozesse in</w:t>
      </w:r>
      <w:r w:rsidR="008A2793">
        <w:rPr>
          <w:i/>
          <w:iCs/>
        </w:rPr>
        <w:t xml:space="preserve"> </w:t>
      </w:r>
      <w:r w:rsidRPr="00EB18C1">
        <w:rPr>
          <w:i/>
          <w:iCs/>
        </w:rPr>
        <w:t xml:space="preserve">Europa </w:t>
      </w:r>
      <w:r w:rsidR="008A2793">
        <w:rPr>
          <w:i/>
          <w:iCs/>
        </w:rPr>
        <w:t xml:space="preserve">und darüber hinaus </w:t>
      </w:r>
      <w:r w:rsidRPr="00EB18C1">
        <w:rPr>
          <w:i/>
          <w:iCs/>
        </w:rPr>
        <w:t xml:space="preserve">zu steigern, </w:t>
      </w:r>
      <w:r w:rsidR="008A2793">
        <w:rPr>
          <w:i/>
          <w:iCs/>
        </w:rPr>
        <w:t xml:space="preserve">so </w:t>
      </w:r>
      <w:r w:rsidRPr="00EB18C1">
        <w:rPr>
          <w:i/>
          <w:iCs/>
        </w:rPr>
        <w:t xml:space="preserve">gibt es </w:t>
      </w:r>
      <w:r w:rsidR="008A2793">
        <w:rPr>
          <w:i/>
          <w:iCs/>
        </w:rPr>
        <w:t xml:space="preserve">auf der anderen Seite einige subtile </w:t>
      </w:r>
      <w:r w:rsidRPr="00EB18C1">
        <w:rPr>
          <w:i/>
          <w:iCs/>
        </w:rPr>
        <w:t xml:space="preserve">technische, organisatorische und regulatorische Aspekte im Zusammenhang mit </w:t>
      </w:r>
      <w:r w:rsidR="008A2793">
        <w:rPr>
          <w:i/>
          <w:iCs/>
        </w:rPr>
        <w:t xml:space="preserve">elektronischen Identifizierungs- und </w:t>
      </w:r>
      <w:r>
        <w:rPr>
          <w:i/>
          <w:iCs/>
        </w:rPr>
        <w:t>Vertrauensdiensten</w:t>
      </w:r>
      <w:r w:rsidRPr="00EB18C1">
        <w:rPr>
          <w:i/>
          <w:iCs/>
        </w:rPr>
        <w:t>, die verbesserungs</w:t>
      </w:r>
      <w:r w:rsidR="008A2793">
        <w:rPr>
          <w:i/>
          <w:iCs/>
        </w:rPr>
        <w:t xml:space="preserve">fähig </w:t>
      </w:r>
      <w:r w:rsidRPr="00EB18C1">
        <w:rPr>
          <w:i/>
          <w:iCs/>
        </w:rPr>
        <w:t xml:space="preserve">sind und </w:t>
      </w:r>
      <w:r w:rsidR="008A2793">
        <w:rPr>
          <w:i/>
          <w:iCs/>
        </w:rPr>
        <w:t xml:space="preserve">entsprechend adressiert </w:t>
      </w:r>
      <w:r w:rsidRPr="00EB18C1">
        <w:rPr>
          <w:i/>
          <w:iCs/>
        </w:rPr>
        <w:t xml:space="preserve">werden müssen, um den Weg für die </w:t>
      </w:r>
      <w:r w:rsidR="003B3AD9">
        <w:rPr>
          <w:i/>
          <w:iCs/>
        </w:rPr>
        <w:t xml:space="preserve">nachhaltig </w:t>
      </w:r>
      <w:r w:rsidRPr="00EB18C1">
        <w:rPr>
          <w:i/>
          <w:iCs/>
        </w:rPr>
        <w:t>erfolgreiche Entwicklung eines offenen, integrativen, sicheren, datenschutz</w:t>
      </w:r>
      <w:r w:rsidR="008A2793">
        <w:rPr>
          <w:i/>
          <w:iCs/>
        </w:rPr>
        <w:t xml:space="preserve">freundlichen </w:t>
      </w:r>
      <w:r w:rsidRPr="00EB18C1">
        <w:rPr>
          <w:i/>
          <w:iCs/>
        </w:rPr>
        <w:t xml:space="preserve">und vertrauenswürdigen eIDAS-Ökosystems zu ebnen", </w:t>
      </w:r>
      <w:r w:rsidRPr="00EB18C1">
        <w:t xml:space="preserve">erklärt Dr. Detlef Hühnlein, </w:t>
      </w:r>
      <w:r>
        <w:t>stellvertretender Vorsitzender</w:t>
      </w:r>
      <w:r w:rsidRPr="00EB18C1">
        <w:t xml:space="preserve"> </w:t>
      </w:r>
      <w:r>
        <w:t>des</w:t>
      </w:r>
      <w:r w:rsidRPr="00EB18C1">
        <w:t xml:space="preserve"> </w:t>
      </w:r>
      <w:r w:rsidR="0018249A">
        <w:t>go.eIDAS</w:t>
      </w:r>
      <w:r w:rsidR="008A2793">
        <w:t xml:space="preserve">-Vereins. </w:t>
      </w:r>
      <w:r w:rsidRPr="00EB18C1">
        <w:rPr>
          <w:i/>
          <w:iCs/>
        </w:rPr>
        <w:t xml:space="preserve">"Zögern Sie nicht und schließen Sie sich dieser spannenden </w:t>
      </w:r>
      <w:r w:rsidR="008A2793">
        <w:rPr>
          <w:i/>
          <w:iCs/>
        </w:rPr>
        <w:t xml:space="preserve">Initiative und dem </w:t>
      </w:r>
      <w:proofErr w:type="gramStart"/>
      <w:r w:rsidR="0018249A">
        <w:rPr>
          <w:i/>
          <w:iCs/>
        </w:rPr>
        <w:t>go.eIDAS</w:t>
      </w:r>
      <w:proofErr w:type="gramEnd"/>
      <w:r w:rsidR="008A2793">
        <w:rPr>
          <w:i/>
          <w:iCs/>
        </w:rPr>
        <w:t>-Verein</w:t>
      </w:r>
      <w:r w:rsidR="0018249A">
        <w:rPr>
          <w:i/>
          <w:iCs/>
        </w:rPr>
        <w:t xml:space="preserve"> </w:t>
      </w:r>
      <w:r>
        <w:rPr>
          <w:i/>
          <w:iCs/>
        </w:rPr>
        <w:t>noch</w:t>
      </w:r>
      <w:r w:rsidRPr="00EB18C1">
        <w:rPr>
          <w:i/>
          <w:iCs/>
        </w:rPr>
        <w:t xml:space="preserve"> heute an, um die Zukunft des Vertrauens und die digitale Gesellschaft von morgen </w:t>
      </w:r>
      <w:r>
        <w:rPr>
          <w:i/>
          <w:iCs/>
        </w:rPr>
        <w:t>mit</w:t>
      </w:r>
      <w:r w:rsidRPr="00EB18C1">
        <w:rPr>
          <w:i/>
          <w:iCs/>
        </w:rPr>
        <w:t>zugestalten!"</w:t>
      </w:r>
    </w:p>
    <w:p w14:paraId="55EEA7F6" w14:textId="77777777" w:rsidR="00FB7BC2" w:rsidRDefault="00FB7BC2" w:rsidP="00B47D60">
      <w:pPr>
        <w:spacing w:after="0"/>
        <w:rPr>
          <w:rFonts w:ascii="Arial" w:hAnsi="Arial" w:cs="Arial"/>
          <w:b/>
          <w:sz w:val="18"/>
          <w:lang w:val="de-DE"/>
        </w:rPr>
      </w:pPr>
    </w:p>
    <w:p w14:paraId="04F58D2E" w14:textId="547ED4A7" w:rsidR="00B47D60" w:rsidRPr="00952D51" w:rsidRDefault="00EB18C1" w:rsidP="00B47D60">
      <w:pPr>
        <w:spacing w:after="0"/>
        <w:rPr>
          <w:rFonts w:ascii="Arial" w:hAnsi="Arial" w:cs="Arial"/>
          <w:b/>
          <w:sz w:val="18"/>
          <w:lang w:val="de-DE"/>
        </w:rPr>
      </w:pPr>
      <w:r w:rsidRPr="00952D51">
        <w:rPr>
          <w:rFonts w:ascii="Arial" w:hAnsi="Arial" w:cs="Arial"/>
          <w:b/>
          <w:sz w:val="18"/>
          <w:lang w:val="de-DE"/>
        </w:rPr>
        <w:t xml:space="preserve">Über den </w:t>
      </w:r>
      <w:proofErr w:type="gramStart"/>
      <w:r w:rsidR="0018249A">
        <w:rPr>
          <w:rFonts w:ascii="Arial" w:hAnsi="Arial" w:cs="Arial"/>
          <w:b/>
          <w:sz w:val="18"/>
          <w:lang w:val="de-DE"/>
        </w:rPr>
        <w:t>go.eIDAS</w:t>
      </w:r>
      <w:proofErr w:type="gramEnd"/>
      <w:r w:rsidR="0018249A">
        <w:rPr>
          <w:rFonts w:ascii="Arial" w:hAnsi="Arial" w:cs="Arial"/>
          <w:b/>
          <w:sz w:val="18"/>
          <w:lang w:val="de-DE"/>
        </w:rPr>
        <w:t xml:space="preserve"> e.V. </w:t>
      </w:r>
    </w:p>
    <w:p w14:paraId="01120706" w14:textId="77777777" w:rsidR="0018249A" w:rsidRDefault="0018249A" w:rsidP="0018249A">
      <w:pPr>
        <w:spacing w:after="0"/>
        <w:jc w:val="both"/>
        <w:rPr>
          <w:rFonts w:ascii="Arial" w:hAnsi="Arial" w:cs="Arial"/>
          <w:sz w:val="18"/>
          <w:lang w:val="de-DE"/>
        </w:rPr>
      </w:pPr>
    </w:p>
    <w:p w14:paraId="3259948B" w14:textId="6C075497" w:rsidR="00FB7BC2" w:rsidRPr="00952D51" w:rsidRDefault="00EB18C1" w:rsidP="0018249A">
      <w:pPr>
        <w:spacing w:after="0"/>
        <w:jc w:val="both"/>
        <w:rPr>
          <w:rFonts w:ascii="Arial" w:hAnsi="Arial" w:cs="Arial"/>
          <w:sz w:val="18"/>
          <w:lang w:val="de-DE"/>
        </w:rPr>
      </w:pPr>
      <w:r w:rsidRPr="00952D51">
        <w:rPr>
          <w:rFonts w:ascii="Arial" w:hAnsi="Arial" w:cs="Arial"/>
          <w:sz w:val="18"/>
          <w:lang w:val="de-DE"/>
        </w:rPr>
        <w:t xml:space="preserve">Der </w:t>
      </w:r>
      <w:r w:rsidR="0018249A">
        <w:rPr>
          <w:rFonts w:ascii="Arial" w:hAnsi="Arial" w:cs="Arial"/>
          <w:sz w:val="18"/>
          <w:lang w:val="de-DE"/>
        </w:rPr>
        <w:t>go.eIDAS e.V.</w:t>
      </w:r>
      <w:r w:rsidRPr="00952D51">
        <w:rPr>
          <w:rFonts w:ascii="Arial" w:hAnsi="Arial" w:cs="Arial"/>
          <w:sz w:val="18"/>
          <w:lang w:val="de-DE"/>
        </w:rPr>
        <w:t xml:space="preserve"> wurde von führenden europäischen Verbänden, Projekten und Expertenorganisationen im Bereich eID und Vertrauensdienste initiiert und soll die praktische Umsetzung der eIDAS-Verordnung (EU) 2014/910 zur elektronischen Identifizierung und Vertrauensdienste für elektronische Transaktionen im Binnenmarkt unterstützen</w:t>
      </w:r>
      <w:r w:rsidR="00FB7BC2" w:rsidRPr="00952D51">
        <w:rPr>
          <w:rFonts w:ascii="Arial" w:hAnsi="Arial" w:cs="Arial"/>
          <w:sz w:val="18"/>
          <w:lang w:val="de-DE"/>
        </w:rPr>
        <w:t xml:space="preserve">, um ein offenes, integratives, sicheres, datenschutzfreundliches und vertrauenswürdiges eIDAS-Ökosystem zu schaffen. Der </w:t>
      </w:r>
      <w:proofErr w:type="gramStart"/>
      <w:r w:rsidR="0018249A">
        <w:rPr>
          <w:rFonts w:ascii="Arial" w:hAnsi="Arial" w:cs="Arial"/>
          <w:sz w:val="18"/>
          <w:lang w:val="de-DE"/>
        </w:rPr>
        <w:t>go.eIDAS</w:t>
      </w:r>
      <w:proofErr w:type="gramEnd"/>
      <w:r w:rsidR="0018249A">
        <w:rPr>
          <w:rFonts w:ascii="Arial" w:hAnsi="Arial" w:cs="Arial"/>
          <w:sz w:val="18"/>
          <w:lang w:val="de-DE"/>
        </w:rPr>
        <w:t xml:space="preserve"> e.V. </w:t>
      </w:r>
      <w:r w:rsidR="00FB7BC2" w:rsidRPr="00952D51">
        <w:rPr>
          <w:rFonts w:ascii="Arial" w:hAnsi="Arial" w:cs="Arial"/>
          <w:sz w:val="18"/>
          <w:lang w:val="de-DE"/>
        </w:rPr>
        <w:t>begrüßt alle interessierten Organisationen und Einzelpersonen, die von der Einführung von eIDAS in Europa und darüber hinaus profitieren und die</w:t>
      </w:r>
      <w:r w:rsidR="003B3AD9">
        <w:rPr>
          <w:rFonts w:ascii="Arial" w:hAnsi="Arial" w:cs="Arial"/>
          <w:sz w:val="18"/>
          <w:lang w:val="de-DE"/>
        </w:rPr>
        <w:t xml:space="preserve"> praktische Nutzung dieser Technologien </w:t>
      </w:r>
      <w:r w:rsidR="00FB7BC2" w:rsidRPr="00952D51">
        <w:rPr>
          <w:rFonts w:ascii="Arial" w:hAnsi="Arial" w:cs="Arial"/>
          <w:sz w:val="18"/>
          <w:lang w:val="de-DE"/>
        </w:rPr>
        <w:t>vorantreiben möchten.</w:t>
      </w:r>
      <w:r w:rsidR="008A2793">
        <w:rPr>
          <w:rFonts w:ascii="Arial" w:hAnsi="Arial" w:cs="Arial"/>
          <w:sz w:val="18"/>
          <w:lang w:val="de-DE"/>
        </w:rPr>
        <w:t xml:space="preserve"> </w:t>
      </w:r>
    </w:p>
    <w:p w14:paraId="2D920046" w14:textId="77777777" w:rsidR="00FB7BC2" w:rsidRPr="00952D51" w:rsidRDefault="00FB7BC2" w:rsidP="00FB7BC2">
      <w:pPr>
        <w:spacing w:after="0"/>
        <w:rPr>
          <w:rFonts w:ascii="Arial" w:hAnsi="Arial" w:cs="Arial"/>
          <w:sz w:val="18"/>
          <w:lang w:val="de-DE"/>
        </w:rPr>
      </w:pPr>
    </w:p>
    <w:p w14:paraId="7DCA6CE0" w14:textId="59BFC915" w:rsidR="00FB7BC2" w:rsidRPr="00952D51" w:rsidRDefault="00FB7BC2" w:rsidP="00FB7BC2">
      <w:pPr>
        <w:spacing w:after="0"/>
        <w:rPr>
          <w:rFonts w:ascii="Arial" w:hAnsi="Arial" w:cs="Arial"/>
          <w:sz w:val="18"/>
          <w:lang w:val="de-DE"/>
        </w:rPr>
      </w:pPr>
      <w:r w:rsidRPr="00952D51">
        <w:rPr>
          <w:rFonts w:ascii="Arial" w:hAnsi="Arial" w:cs="Arial"/>
          <w:sz w:val="18"/>
          <w:lang w:val="de-DE"/>
        </w:rPr>
        <w:t xml:space="preserve">Weitere Informationen und Neuigkeiten zu </w:t>
      </w:r>
      <w:proofErr w:type="gramStart"/>
      <w:r w:rsidRPr="00952D51">
        <w:rPr>
          <w:rFonts w:ascii="Arial" w:hAnsi="Arial" w:cs="Arial"/>
          <w:sz w:val="18"/>
          <w:lang w:val="de-DE"/>
        </w:rPr>
        <w:t>go.eIDAS</w:t>
      </w:r>
      <w:proofErr w:type="gramEnd"/>
      <w:r w:rsidRPr="00952D51">
        <w:rPr>
          <w:rFonts w:ascii="Arial" w:hAnsi="Arial" w:cs="Arial"/>
          <w:sz w:val="18"/>
          <w:lang w:val="de-DE"/>
        </w:rPr>
        <w:t xml:space="preserve"> finden Sie unter </w:t>
      </w:r>
      <w:hyperlink r:id="rId13" w:history="1">
        <w:r w:rsidRPr="00952D51">
          <w:rPr>
            <w:rStyle w:val="Hyperlink"/>
            <w:rFonts w:ascii="Arial" w:hAnsi="Arial" w:cs="Arial"/>
            <w:b/>
            <w:sz w:val="18"/>
            <w:lang w:val="de-DE"/>
          </w:rPr>
          <w:t>https://go.eID.AS</w:t>
        </w:r>
      </w:hyperlink>
      <w:r w:rsidRPr="00952D51">
        <w:rPr>
          <w:rFonts w:ascii="Arial" w:hAnsi="Arial" w:cs="Arial"/>
          <w:sz w:val="18"/>
          <w:lang w:val="de-DE"/>
        </w:rPr>
        <w:t xml:space="preserve"> .</w:t>
      </w:r>
    </w:p>
    <w:p w14:paraId="5C2E7850" w14:textId="3FAE7B15" w:rsidR="00FB7BC2" w:rsidRPr="00952D51" w:rsidRDefault="00FB7BC2" w:rsidP="00B47D60">
      <w:pPr>
        <w:spacing w:after="0"/>
        <w:rPr>
          <w:rFonts w:ascii="Arial" w:hAnsi="Arial" w:cs="Arial"/>
          <w:sz w:val="18"/>
          <w:lang w:val="de-DE"/>
        </w:rPr>
      </w:pPr>
    </w:p>
    <w:p w14:paraId="0BD984A2" w14:textId="1A6DAA34" w:rsidR="00BC1F3B" w:rsidRPr="00952D51" w:rsidRDefault="00FB7BC2" w:rsidP="00BC1F3B">
      <w:pPr>
        <w:spacing w:after="0"/>
        <w:rPr>
          <w:rFonts w:ascii="Arial" w:hAnsi="Arial" w:cs="Arial"/>
          <w:b/>
          <w:sz w:val="18"/>
          <w:lang w:val="de-DE"/>
        </w:rPr>
      </w:pPr>
      <w:r w:rsidRPr="00952D51">
        <w:rPr>
          <w:rFonts w:ascii="Arial" w:hAnsi="Arial" w:cs="Arial"/>
          <w:b/>
          <w:sz w:val="18"/>
          <w:lang w:val="de-DE"/>
        </w:rPr>
        <w:t>Kontakt</w:t>
      </w:r>
      <w:r w:rsidR="00BC1F3B" w:rsidRPr="00952D51">
        <w:rPr>
          <w:rFonts w:ascii="Arial" w:hAnsi="Arial" w:cs="Arial"/>
          <w:b/>
          <w:sz w:val="18"/>
          <w:lang w:val="de-DE"/>
        </w:rPr>
        <w:t>:</w:t>
      </w:r>
    </w:p>
    <w:p w14:paraId="32C1F00D" w14:textId="77777777" w:rsidR="00BC1F3B" w:rsidRPr="00952D51" w:rsidRDefault="00BC1F3B" w:rsidP="00BC1F3B">
      <w:pPr>
        <w:spacing w:after="0"/>
        <w:rPr>
          <w:rFonts w:ascii="Arial" w:hAnsi="Arial" w:cs="Arial"/>
          <w:b/>
          <w:sz w:val="18"/>
          <w:lang w:val="de-DE"/>
        </w:rPr>
      </w:pPr>
    </w:p>
    <w:p w14:paraId="5522FB36" w14:textId="77777777" w:rsidR="00BC1F3B" w:rsidRPr="00952D51" w:rsidRDefault="00BC1F3B" w:rsidP="00BC1F3B">
      <w:pPr>
        <w:spacing w:after="0"/>
        <w:rPr>
          <w:rFonts w:ascii="Arial" w:hAnsi="Arial" w:cs="Arial"/>
          <w:bCs/>
          <w:sz w:val="18"/>
          <w:lang w:val="de-DE"/>
        </w:rPr>
      </w:pPr>
      <w:r w:rsidRPr="00952D51">
        <w:rPr>
          <w:rFonts w:ascii="Arial" w:hAnsi="Arial" w:cs="Arial"/>
          <w:bCs/>
          <w:sz w:val="18"/>
          <w:lang w:val="de-DE"/>
        </w:rPr>
        <w:t>Dr. Detlef Hühnlein</w:t>
      </w:r>
    </w:p>
    <w:p w14:paraId="3A0C3450" w14:textId="59361A8E" w:rsidR="00BC1F3B" w:rsidRPr="00952D51" w:rsidRDefault="0018249A" w:rsidP="00BC1F3B">
      <w:pPr>
        <w:spacing w:after="0"/>
        <w:rPr>
          <w:rFonts w:ascii="Arial" w:hAnsi="Arial" w:cs="Arial"/>
          <w:bCs/>
          <w:sz w:val="18"/>
          <w:lang w:val="de-DE"/>
        </w:rPr>
      </w:pPr>
      <w:proofErr w:type="gramStart"/>
      <w:r>
        <w:rPr>
          <w:rFonts w:ascii="Arial" w:hAnsi="Arial" w:cs="Arial"/>
          <w:bCs/>
          <w:sz w:val="18"/>
          <w:lang w:val="de-DE"/>
        </w:rPr>
        <w:t>go.eIDAS</w:t>
      </w:r>
      <w:proofErr w:type="gramEnd"/>
      <w:r w:rsidR="008A2793">
        <w:rPr>
          <w:rFonts w:ascii="Arial" w:hAnsi="Arial" w:cs="Arial"/>
          <w:bCs/>
          <w:sz w:val="18"/>
          <w:lang w:val="de-DE"/>
        </w:rPr>
        <w:t>-Verein (go.eIDAS</w:t>
      </w:r>
      <w:r>
        <w:rPr>
          <w:rFonts w:ascii="Arial" w:hAnsi="Arial" w:cs="Arial"/>
          <w:bCs/>
          <w:sz w:val="18"/>
          <w:lang w:val="de-DE"/>
        </w:rPr>
        <w:t xml:space="preserve"> e.V.</w:t>
      </w:r>
      <w:r w:rsidR="008A2793">
        <w:rPr>
          <w:rFonts w:ascii="Arial" w:hAnsi="Arial" w:cs="Arial"/>
          <w:bCs/>
          <w:sz w:val="18"/>
          <w:lang w:val="de-DE"/>
        </w:rPr>
        <w:t xml:space="preserve"> </w:t>
      </w:r>
      <w:proofErr w:type="spellStart"/>
      <w:r w:rsidR="008A2793">
        <w:rPr>
          <w:rFonts w:ascii="Arial" w:hAnsi="Arial" w:cs="Arial"/>
          <w:bCs/>
          <w:sz w:val="18"/>
          <w:lang w:val="de-DE"/>
        </w:rPr>
        <w:t>i.Gr</w:t>
      </w:r>
      <w:proofErr w:type="spellEnd"/>
      <w:r w:rsidR="008A2793">
        <w:rPr>
          <w:rFonts w:ascii="Arial" w:hAnsi="Arial" w:cs="Arial"/>
          <w:bCs/>
          <w:sz w:val="18"/>
          <w:lang w:val="de-DE"/>
        </w:rPr>
        <w:t>.)</w:t>
      </w:r>
    </w:p>
    <w:p w14:paraId="662C73DF" w14:textId="051E2AE3" w:rsidR="00B51864" w:rsidRPr="00952D51" w:rsidRDefault="00BC1F3B" w:rsidP="00BC1F3B">
      <w:pPr>
        <w:spacing w:after="0"/>
        <w:rPr>
          <w:rFonts w:ascii="Arial" w:hAnsi="Arial" w:cs="Arial"/>
          <w:bCs/>
          <w:sz w:val="18"/>
          <w:lang w:val="de-DE"/>
        </w:rPr>
      </w:pPr>
      <w:r w:rsidRPr="00952D51">
        <w:rPr>
          <w:rFonts w:ascii="Arial" w:hAnsi="Arial" w:cs="Arial"/>
          <w:bCs/>
          <w:sz w:val="18"/>
          <w:lang w:val="de-DE"/>
        </w:rPr>
        <w:t xml:space="preserve">Judengasse 2, 96215 Lichtenfels </w:t>
      </w:r>
    </w:p>
    <w:p w14:paraId="18334B9F" w14:textId="5103416D" w:rsidR="00BC1F3B" w:rsidRPr="00952D51" w:rsidRDefault="00BC1F3B" w:rsidP="00BC1F3B">
      <w:pPr>
        <w:spacing w:after="0"/>
        <w:rPr>
          <w:rFonts w:ascii="Arial" w:hAnsi="Arial" w:cs="Arial"/>
          <w:bCs/>
          <w:sz w:val="18"/>
          <w:lang w:val="de-DE"/>
        </w:rPr>
      </w:pPr>
      <w:r w:rsidRPr="00952D51">
        <w:rPr>
          <w:b/>
          <w:noProof/>
          <w:color w:val="00206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3DB1" wp14:editId="4AF97232">
                <wp:simplePos x="0" y="0"/>
                <wp:positionH relativeFrom="column">
                  <wp:posOffset>-109537</wp:posOffset>
                </wp:positionH>
                <wp:positionV relativeFrom="paragraph">
                  <wp:posOffset>182880</wp:posOffset>
                </wp:positionV>
                <wp:extent cx="2510287" cy="80264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45F5A" w14:textId="77777777" w:rsidR="003B3AD9" w:rsidRPr="00B143B7" w:rsidRDefault="003B3AD9" w:rsidP="003B3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24"/>
                                <w:szCs w:val="24"/>
                              </w:rPr>
                              <w:t></w:t>
                            </w:r>
                            <w:r w:rsidRPr="0005501F">
                              <w:rPr>
                                <w:color w:val="2C43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https://go.eID.AS</w:t>
                            </w:r>
                            <w:r w:rsidRPr="00B143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43B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></w:t>
                            </w:r>
                            <w:r w:rsidRPr="0005501F">
                              <w:rPr>
                                <w:color w:val="2C437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go@eID.AS</w:t>
                            </w:r>
                            <w:proofErr w:type="gramEnd"/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</w:rPr>
                              <w:t></w:t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go_eIDAS</w:t>
                            </w:r>
                            <w:proofErr w:type="spellEnd"/>
                            <w:r w:rsidRPr="00B143B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 xml:space="preserve"> 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https://www.linkedin.com/groups/8807996</w:t>
                            </w:r>
                          </w:p>
                          <w:p w14:paraId="7C3D8090" w14:textId="5F10A876" w:rsidR="00BC1F3B" w:rsidRPr="00B143B7" w:rsidRDefault="00BC1F3B" w:rsidP="00BC1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3DB1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-8.6pt;margin-top:14.4pt;width:197.6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" filled="f" stroked="f" strokeweight=".5pt">
                <v:textbox>
                  <w:txbxContent>
                    <w:p w14:paraId="54C45F5A" w14:textId="77777777" w:rsidR="003B3AD9" w:rsidRPr="00B143B7" w:rsidRDefault="003B3AD9" w:rsidP="003B3AD9">
                      <w:pPr>
                        <w:rPr>
                          <w:sz w:val="18"/>
                          <w:szCs w:val="18"/>
                        </w:rPr>
                      </w:pPr>
                      <w:r w:rsidRPr="0005501F">
                        <w:rPr>
                          <w:rFonts w:ascii="FontAwesome" w:hAnsi="FontAwesome"/>
                          <w:color w:val="2C4375"/>
                          <w:sz w:val="24"/>
                          <w:szCs w:val="24"/>
                        </w:rPr>
                        <w:t></w:t>
                      </w:r>
                      <w:r w:rsidRPr="0005501F">
                        <w:rPr>
                          <w:color w:val="2C4375"/>
                          <w:sz w:val="18"/>
                          <w:szCs w:val="18"/>
                        </w:rPr>
                        <w:t xml:space="preserve">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https://go.eID.AS</w:t>
                      </w:r>
                      <w:r w:rsidRPr="00B143B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143B7">
                        <w:rPr>
                          <w:sz w:val="18"/>
                          <w:szCs w:val="18"/>
                        </w:rPr>
                        <w:br/>
                      </w:r>
                      <w:r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></w:t>
                      </w:r>
                      <w:r w:rsidRPr="0005501F">
                        <w:rPr>
                          <w:color w:val="2C4375"/>
                          <w:sz w:val="18"/>
                          <w:szCs w:val="18"/>
                        </w:rPr>
                        <w:t xml:space="preserve"> 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go@eID.AS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5501F">
                        <w:rPr>
                          <w:rFonts w:ascii="FontAwesome" w:hAnsi="FontAwesome"/>
                          <w:color w:val="2C4375"/>
                        </w:rPr>
                        <w:t></w:t>
                      </w:r>
                      <w:r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 xml:space="preserve">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@go_eIDAS</w:t>
                      </w:r>
                      <w:r w:rsidRPr="00B143B7">
                        <w:rPr>
                          <w:sz w:val="18"/>
                          <w:szCs w:val="18"/>
                        </w:rPr>
                        <w:br/>
                      </w:r>
                      <w:r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 xml:space="preserve"> 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https://www.linkedin.com/groups/8807996</w:t>
                      </w:r>
                    </w:p>
                    <w:p w14:paraId="7C3D8090" w14:textId="5F10A876" w:rsidR="00BC1F3B" w:rsidRPr="00B143B7" w:rsidRDefault="00BC1F3B" w:rsidP="00BC1F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8DD81" w14:textId="77777777" w:rsidR="00BC1F3B" w:rsidRPr="00952D51" w:rsidRDefault="00BC1F3B" w:rsidP="00BC1F3B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952D51" w:rsidDel="00EA0701">
        <w:rPr>
          <w:rFonts w:ascii="Arial" w:hAnsi="Arial" w:cs="Arial"/>
          <w:sz w:val="18"/>
          <w:szCs w:val="18"/>
          <w:lang w:val="de-DE"/>
        </w:rPr>
        <w:t xml:space="preserve"> </w:t>
      </w:r>
      <w:r w:rsidRPr="00952D51">
        <w:rPr>
          <w:rFonts w:ascii="Arial" w:hAnsi="Arial" w:cs="Arial"/>
          <w:sz w:val="18"/>
          <w:szCs w:val="18"/>
          <w:lang w:val="de-DE"/>
        </w:rPr>
        <w:br/>
      </w:r>
    </w:p>
    <w:p w14:paraId="371E861C" w14:textId="76E6B7C4" w:rsidR="00072093" w:rsidRPr="000E740F" w:rsidRDefault="00072093" w:rsidP="00BC1F3B">
      <w:pPr>
        <w:spacing w:after="0"/>
        <w:rPr>
          <w:rFonts w:ascii="Arial" w:hAnsi="Arial" w:cs="Arial"/>
          <w:sz w:val="18"/>
          <w:lang w:val="it-IT"/>
        </w:rPr>
      </w:pPr>
    </w:p>
    <w:sectPr w:rsidR="00072093" w:rsidRPr="000E740F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8398" w14:textId="77777777" w:rsidR="00A50AB3" w:rsidRDefault="00A50AB3" w:rsidP="00395623">
      <w:pPr>
        <w:spacing w:after="0" w:line="240" w:lineRule="auto"/>
      </w:pPr>
      <w:r>
        <w:separator/>
      </w:r>
    </w:p>
  </w:endnote>
  <w:endnote w:type="continuationSeparator" w:id="0">
    <w:p w14:paraId="05BF67FA" w14:textId="77777777" w:rsidR="00A50AB3" w:rsidRDefault="00A50AB3" w:rsidP="0039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B528893-8C1F-491C-85C3-E99C13723D4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charset w:val="00"/>
    <w:family w:val="auto"/>
    <w:pitch w:val="variable"/>
    <w:sig w:usb0="00000003" w:usb1="00000000" w:usb2="00000000" w:usb3="00000000" w:csb0="00000001" w:csb1="00000000"/>
    <w:embedRegular r:id="rId2" w:subsetted="1" w:fontKey="{D64C16A7-8833-4505-B6D5-8FD94C3BD41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7F0F" w14:textId="77777777" w:rsidR="00A50AB3" w:rsidRDefault="00A50AB3" w:rsidP="00395623">
      <w:pPr>
        <w:spacing w:after="0" w:line="240" w:lineRule="auto"/>
      </w:pPr>
      <w:r>
        <w:separator/>
      </w:r>
    </w:p>
  </w:footnote>
  <w:footnote w:type="continuationSeparator" w:id="0">
    <w:p w14:paraId="6DD3D6B2" w14:textId="77777777" w:rsidR="00A50AB3" w:rsidRDefault="00A50AB3" w:rsidP="0039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0DDA" w14:textId="07A58CFF" w:rsidR="00F71596" w:rsidRPr="00CC428B" w:rsidRDefault="003B3AD9" w:rsidP="00F71596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ABA2E87" wp14:editId="180AD731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2226310" cy="494665"/>
          <wp:effectExtent l="0" t="0" r="2540" b="635"/>
          <wp:wrapSquare wrapText="bothSides"/>
          <wp:docPr id="3" name="Grafik 3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-eidas-logo-gel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596">
      <w:rPr>
        <w:rFonts w:ascii="Arial" w:hAnsi="Arial" w:cs="Arial"/>
        <w:b/>
        <w:sz w:val="36"/>
      </w:rPr>
      <w:t>Press</w:t>
    </w:r>
    <w:r w:rsidR="00431E2A">
      <w:rPr>
        <w:rFonts w:ascii="Arial" w:hAnsi="Arial" w:cs="Arial"/>
        <w:b/>
        <w:sz w:val="36"/>
      </w:rPr>
      <w:t>emitteilung</w:t>
    </w:r>
    <w:r w:rsidR="00DC3F0D">
      <w:rPr>
        <w:rFonts w:ascii="Arial" w:hAnsi="Arial" w:cs="Arial"/>
        <w:b/>
        <w:sz w:val="36"/>
      </w:rPr>
      <w:tab/>
    </w:r>
    <w:r w:rsidR="00DC3F0D">
      <w:rPr>
        <w:rFonts w:ascii="Arial" w:hAnsi="Arial" w:cs="Arial"/>
        <w:b/>
        <w:sz w:val="36"/>
      </w:rPr>
      <w:tab/>
    </w:r>
  </w:p>
  <w:p w14:paraId="2875E2B8" w14:textId="77777777" w:rsidR="00395623" w:rsidRDefault="003956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E90"/>
    <w:multiLevelType w:val="hybridMultilevel"/>
    <w:tmpl w:val="69847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8472E"/>
    <w:multiLevelType w:val="hybridMultilevel"/>
    <w:tmpl w:val="5DC0F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66931"/>
    <w:multiLevelType w:val="hybridMultilevel"/>
    <w:tmpl w:val="BDE457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23"/>
    <w:rsid w:val="00017B63"/>
    <w:rsid w:val="00035208"/>
    <w:rsid w:val="00040842"/>
    <w:rsid w:val="000453BD"/>
    <w:rsid w:val="0004602D"/>
    <w:rsid w:val="00052658"/>
    <w:rsid w:val="00072093"/>
    <w:rsid w:val="000831EA"/>
    <w:rsid w:val="00084334"/>
    <w:rsid w:val="000879D2"/>
    <w:rsid w:val="00097710"/>
    <w:rsid w:val="00107EE3"/>
    <w:rsid w:val="00127BC0"/>
    <w:rsid w:val="00132840"/>
    <w:rsid w:val="001530EC"/>
    <w:rsid w:val="00163123"/>
    <w:rsid w:val="00166EC5"/>
    <w:rsid w:val="00180912"/>
    <w:rsid w:val="0018249A"/>
    <w:rsid w:val="00183920"/>
    <w:rsid w:val="001A69A9"/>
    <w:rsid w:val="001B1FCC"/>
    <w:rsid w:val="001B6D2E"/>
    <w:rsid w:val="001B720B"/>
    <w:rsid w:val="001C361E"/>
    <w:rsid w:val="001C6970"/>
    <w:rsid w:val="001C723B"/>
    <w:rsid w:val="001E6ACF"/>
    <w:rsid w:val="001F1D23"/>
    <w:rsid w:val="00207514"/>
    <w:rsid w:val="00216C89"/>
    <w:rsid w:val="00217E72"/>
    <w:rsid w:val="0023223C"/>
    <w:rsid w:val="002538DB"/>
    <w:rsid w:val="00260D02"/>
    <w:rsid w:val="00285B57"/>
    <w:rsid w:val="002C1391"/>
    <w:rsid w:val="002C737E"/>
    <w:rsid w:val="002C7615"/>
    <w:rsid w:val="002D1455"/>
    <w:rsid w:val="002D4040"/>
    <w:rsid w:val="002F25AA"/>
    <w:rsid w:val="002F6D53"/>
    <w:rsid w:val="003131D8"/>
    <w:rsid w:val="00355C7C"/>
    <w:rsid w:val="00360639"/>
    <w:rsid w:val="0036616B"/>
    <w:rsid w:val="00395623"/>
    <w:rsid w:val="00396749"/>
    <w:rsid w:val="003A7D44"/>
    <w:rsid w:val="003B3AD9"/>
    <w:rsid w:val="003B5F1E"/>
    <w:rsid w:val="00423F5A"/>
    <w:rsid w:val="00431E2A"/>
    <w:rsid w:val="0045758F"/>
    <w:rsid w:val="00472F6D"/>
    <w:rsid w:val="004870C5"/>
    <w:rsid w:val="00491619"/>
    <w:rsid w:val="004A7B39"/>
    <w:rsid w:val="004C633F"/>
    <w:rsid w:val="004E687C"/>
    <w:rsid w:val="004F003A"/>
    <w:rsid w:val="00502067"/>
    <w:rsid w:val="00522D5E"/>
    <w:rsid w:val="00547FAA"/>
    <w:rsid w:val="005536CF"/>
    <w:rsid w:val="00560F86"/>
    <w:rsid w:val="00570FF3"/>
    <w:rsid w:val="0057428A"/>
    <w:rsid w:val="00577166"/>
    <w:rsid w:val="005C4ED2"/>
    <w:rsid w:val="005E0813"/>
    <w:rsid w:val="005E68EF"/>
    <w:rsid w:val="005F2117"/>
    <w:rsid w:val="0068554D"/>
    <w:rsid w:val="00696897"/>
    <w:rsid w:val="006A126A"/>
    <w:rsid w:val="007120C4"/>
    <w:rsid w:val="0072392B"/>
    <w:rsid w:val="00725299"/>
    <w:rsid w:val="0072760C"/>
    <w:rsid w:val="00735C13"/>
    <w:rsid w:val="007927D2"/>
    <w:rsid w:val="00793101"/>
    <w:rsid w:val="00797E62"/>
    <w:rsid w:val="007A53CC"/>
    <w:rsid w:val="007E355C"/>
    <w:rsid w:val="00867660"/>
    <w:rsid w:val="00875085"/>
    <w:rsid w:val="008754AF"/>
    <w:rsid w:val="0087573A"/>
    <w:rsid w:val="00875C51"/>
    <w:rsid w:val="008767E7"/>
    <w:rsid w:val="00877732"/>
    <w:rsid w:val="0088225E"/>
    <w:rsid w:val="00884134"/>
    <w:rsid w:val="008A2793"/>
    <w:rsid w:val="008A6118"/>
    <w:rsid w:val="008B38BD"/>
    <w:rsid w:val="008C6DDA"/>
    <w:rsid w:val="008E189E"/>
    <w:rsid w:val="008F4EDA"/>
    <w:rsid w:val="00901C9C"/>
    <w:rsid w:val="009063C8"/>
    <w:rsid w:val="00914981"/>
    <w:rsid w:val="009234A6"/>
    <w:rsid w:val="0093179A"/>
    <w:rsid w:val="00945360"/>
    <w:rsid w:val="00945721"/>
    <w:rsid w:val="0095105F"/>
    <w:rsid w:val="00952D51"/>
    <w:rsid w:val="00976C8B"/>
    <w:rsid w:val="00994328"/>
    <w:rsid w:val="0099650B"/>
    <w:rsid w:val="009A5102"/>
    <w:rsid w:val="009B3038"/>
    <w:rsid w:val="009C4ECD"/>
    <w:rsid w:val="009D5702"/>
    <w:rsid w:val="009E7C01"/>
    <w:rsid w:val="00A10538"/>
    <w:rsid w:val="00A25252"/>
    <w:rsid w:val="00A30D42"/>
    <w:rsid w:val="00A50AB3"/>
    <w:rsid w:val="00AF3C22"/>
    <w:rsid w:val="00B1365B"/>
    <w:rsid w:val="00B15CEF"/>
    <w:rsid w:val="00B47D60"/>
    <w:rsid w:val="00B51864"/>
    <w:rsid w:val="00B669ED"/>
    <w:rsid w:val="00B85D08"/>
    <w:rsid w:val="00B86448"/>
    <w:rsid w:val="00BC1F3B"/>
    <w:rsid w:val="00BD3757"/>
    <w:rsid w:val="00BD3962"/>
    <w:rsid w:val="00BE51B0"/>
    <w:rsid w:val="00C06A84"/>
    <w:rsid w:val="00C3040C"/>
    <w:rsid w:val="00C32A9C"/>
    <w:rsid w:val="00C4137E"/>
    <w:rsid w:val="00C4271E"/>
    <w:rsid w:val="00C52744"/>
    <w:rsid w:val="00C64015"/>
    <w:rsid w:val="00C706D6"/>
    <w:rsid w:val="00CD31FD"/>
    <w:rsid w:val="00CE38CC"/>
    <w:rsid w:val="00CE482E"/>
    <w:rsid w:val="00CF4F8E"/>
    <w:rsid w:val="00D0460C"/>
    <w:rsid w:val="00D17B90"/>
    <w:rsid w:val="00D327AF"/>
    <w:rsid w:val="00D36BA1"/>
    <w:rsid w:val="00D90DCE"/>
    <w:rsid w:val="00D938F5"/>
    <w:rsid w:val="00D96293"/>
    <w:rsid w:val="00DA4081"/>
    <w:rsid w:val="00DB1D39"/>
    <w:rsid w:val="00DC1CC0"/>
    <w:rsid w:val="00DC2F4C"/>
    <w:rsid w:val="00DC3F0D"/>
    <w:rsid w:val="00DD06A3"/>
    <w:rsid w:val="00DD6DB8"/>
    <w:rsid w:val="00E322C2"/>
    <w:rsid w:val="00E35C2A"/>
    <w:rsid w:val="00E465A7"/>
    <w:rsid w:val="00E6568E"/>
    <w:rsid w:val="00E67F92"/>
    <w:rsid w:val="00E74DFC"/>
    <w:rsid w:val="00E74E70"/>
    <w:rsid w:val="00E76AD4"/>
    <w:rsid w:val="00E8437B"/>
    <w:rsid w:val="00E968CA"/>
    <w:rsid w:val="00EB18C1"/>
    <w:rsid w:val="00EC1298"/>
    <w:rsid w:val="00ED0FFB"/>
    <w:rsid w:val="00EF0044"/>
    <w:rsid w:val="00F019F6"/>
    <w:rsid w:val="00F01E30"/>
    <w:rsid w:val="00F1712B"/>
    <w:rsid w:val="00F211D6"/>
    <w:rsid w:val="00F3567F"/>
    <w:rsid w:val="00F41758"/>
    <w:rsid w:val="00F42CEF"/>
    <w:rsid w:val="00F71596"/>
    <w:rsid w:val="00F82E06"/>
    <w:rsid w:val="00FB7BC2"/>
    <w:rsid w:val="00FD157F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30D67B"/>
  <w15:chartTrackingRefBased/>
  <w15:docId w15:val="{B7C46871-5247-496D-ABDE-BBD4681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562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6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95623"/>
  </w:style>
  <w:style w:type="paragraph" w:styleId="Fuzeile">
    <w:name w:val="footer"/>
    <w:basedOn w:val="Standard"/>
    <w:link w:val="FuzeileZchn"/>
    <w:uiPriority w:val="99"/>
    <w:unhideWhenUsed/>
    <w:rsid w:val="003956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95623"/>
  </w:style>
  <w:style w:type="character" w:styleId="Hyperlink">
    <w:name w:val="Hyperlink"/>
    <w:uiPriority w:val="99"/>
    <w:unhideWhenUsed/>
    <w:rsid w:val="0039562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36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36BA1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Textblock">
    <w:name w:val="Textblock"/>
    <w:basedOn w:val="Standard"/>
    <w:qFormat/>
    <w:rsid w:val="005C4ED2"/>
    <w:pPr>
      <w:spacing w:line="360" w:lineRule="auto"/>
      <w:jc w:val="both"/>
    </w:pPr>
    <w:rPr>
      <w:rFonts w:ascii="Arial" w:hAnsi="Arial" w:cs="Arial"/>
      <w:lang w:val="de-DE"/>
    </w:rPr>
  </w:style>
  <w:style w:type="paragraph" w:styleId="Listenabsatz">
    <w:name w:val="List Paragraph"/>
    <w:basedOn w:val="Standard"/>
    <w:uiPriority w:val="34"/>
    <w:qFormat/>
    <w:rsid w:val="0091498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760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9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977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77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710"/>
    <w:rPr>
      <w:rFonts w:ascii="Calibri" w:eastAsia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77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710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710"/>
    <w:rPr>
      <w:rFonts w:ascii="Segoe UI" w:eastAsia="Calibr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8F4E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1B0"/>
    <w:rPr>
      <w:color w:val="605E5C"/>
      <w:shd w:val="clear" w:color="auto" w:fill="E1DFDD"/>
    </w:rPr>
  </w:style>
  <w:style w:type="paragraph" w:customStyle="1" w:styleId="why">
    <w:name w:val="why"/>
    <w:basedOn w:val="Standard"/>
    <w:rsid w:val="00E96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lid-translation">
    <w:name w:val="tlid-translation"/>
    <w:basedOn w:val="Absatz-Standardschriftart"/>
    <w:rsid w:val="004E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9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35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1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2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6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3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38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10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9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id.as/de/eidas-oekosystem/" TargetMode="External"/><Relationship Id="rId13" Type="http://schemas.openxmlformats.org/officeDocument/2006/relationships/hyperlink" Target="https://go.eID.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DE/TXT/?uri=CELEX%3A32014R0910" TargetMode="External"/><Relationship Id="rId12" Type="http://schemas.openxmlformats.org/officeDocument/2006/relationships/hyperlink" Target="https://go.eid.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eid.as/wg/EU-Student-eCar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o.eid.as/wg/IMPresS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eid.as/wg/API-Interop.pdf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RR8966</cp:lastModifiedBy>
  <cp:revision>2</cp:revision>
  <cp:lastPrinted>2018-09-27T06:41:00Z</cp:lastPrinted>
  <dcterms:created xsi:type="dcterms:W3CDTF">2019-11-07T07:18:00Z</dcterms:created>
  <dcterms:modified xsi:type="dcterms:W3CDTF">2019-11-07T07:18:00Z</dcterms:modified>
</cp:coreProperties>
</file>